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2875F" w14:textId="0867B085" w:rsidR="00D06D25" w:rsidRPr="002100B2" w:rsidRDefault="00D06D25" w:rsidP="002100B2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00B2">
        <w:rPr>
          <w:rFonts w:ascii="Times New Roman" w:hAnsi="Times New Roman" w:cs="Times New Roman"/>
          <w:b/>
          <w:bCs/>
          <w:sz w:val="24"/>
          <w:szCs w:val="24"/>
        </w:rPr>
        <w:t>Závazná stanoviska:</w:t>
      </w:r>
    </w:p>
    <w:p w14:paraId="730D3076" w14:textId="0CCFB7AC" w:rsidR="00CC5139" w:rsidRPr="002100B2" w:rsidRDefault="00D06D25" w:rsidP="002100B2">
      <w:pPr>
        <w:rPr>
          <w:rFonts w:ascii="Times New Roman" w:hAnsi="Times New Roman" w:cs="Times New Roman"/>
          <w:sz w:val="24"/>
          <w:szCs w:val="24"/>
        </w:rPr>
      </w:pPr>
      <w:r w:rsidRPr="002100B2">
        <w:rPr>
          <w:rFonts w:ascii="Times New Roman" w:hAnsi="Times New Roman" w:cs="Times New Roman"/>
          <w:sz w:val="24"/>
          <w:szCs w:val="24"/>
        </w:rPr>
        <w:t>Krajská hygienická stanice Pardubického kraje</w:t>
      </w:r>
    </w:p>
    <w:p w14:paraId="4D0FCD20" w14:textId="0FD8D77E" w:rsidR="00D06D25" w:rsidRPr="002100B2" w:rsidRDefault="00D06D25" w:rsidP="002100B2">
      <w:pPr>
        <w:rPr>
          <w:rFonts w:ascii="Times New Roman" w:hAnsi="Times New Roman" w:cs="Times New Roman"/>
          <w:sz w:val="24"/>
          <w:szCs w:val="24"/>
        </w:rPr>
      </w:pPr>
      <w:r w:rsidRPr="002100B2">
        <w:rPr>
          <w:rFonts w:ascii="Times New Roman" w:hAnsi="Times New Roman" w:cs="Times New Roman"/>
          <w:sz w:val="24"/>
          <w:szCs w:val="24"/>
        </w:rPr>
        <w:t>Hasičský záchranný sbor Pardubického kraje</w:t>
      </w:r>
    </w:p>
    <w:p w14:paraId="1F4D4BE0" w14:textId="17C5EC1F" w:rsidR="00D06D25" w:rsidRPr="002100B2" w:rsidRDefault="00D06D25" w:rsidP="002100B2">
      <w:pPr>
        <w:rPr>
          <w:rFonts w:ascii="Times New Roman" w:hAnsi="Times New Roman" w:cs="Times New Roman"/>
          <w:sz w:val="24"/>
          <w:szCs w:val="24"/>
        </w:rPr>
      </w:pPr>
      <w:r w:rsidRPr="002100B2">
        <w:rPr>
          <w:rFonts w:ascii="Times New Roman" w:hAnsi="Times New Roman" w:cs="Times New Roman"/>
          <w:sz w:val="24"/>
          <w:szCs w:val="24"/>
        </w:rPr>
        <w:t>Krajské ředitelství policie Pardubického kraje, Územní odbor Svitavy, Dopravní inspektorát</w:t>
      </w:r>
    </w:p>
    <w:p w14:paraId="01855C15" w14:textId="342BD00A" w:rsidR="00D06D25" w:rsidRPr="002100B2" w:rsidRDefault="00D06D25" w:rsidP="002100B2">
      <w:pPr>
        <w:rPr>
          <w:rFonts w:ascii="Times New Roman" w:hAnsi="Times New Roman" w:cs="Times New Roman"/>
          <w:sz w:val="24"/>
          <w:szCs w:val="24"/>
        </w:rPr>
      </w:pPr>
      <w:r w:rsidRPr="002100B2">
        <w:rPr>
          <w:rFonts w:ascii="Times New Roman" w:hAnsi="Times New Roman" w:cs="Times New Roman"/>
          <w:sz w:val="24"/>
          <w:szCs w:val="24"/>
        </w:rPr>
        <w:t>Městský úřad Litomyšl odbor životního prostředí</w:t>
      </w:r>
    </w:p>
    <w:p w14:paraId="7B0609D3" w14:textId="6C3479A6" w:rsidR="00D06D25" w:rsidRPr="002100B2" w:rsidRDefault="00D06D25" w:rsidP="002100B2">
      <w:pPr>
        <w:rPr>
          <w:rFonts w:ascii="Times New Roman" w:hAnsi="Times New Roman" w:cs="Times New Roman"/>
          <w:sz w:val="24"/>
          <w:szCs w:val="24"/>
        </w:rPr>
      </w:pPr>
      <w:r w:rsidRPr="002100B2">
        <w:rPr>
          <w:rFonts w:ascii="Times New Roman" w:hAnsi="Times New Roman" w:cs="Times New Roman"/>
          <w:sz w:val="24"/>
          <w:szCs w:val="24"/>
        </w:rPr>
        <w:t xml:space="preserve">Městský úřad Litomyšl odbor </w:t>
      </w:r>
      <w:r w:rsidRPr="002100B2">
        <w:rPr>
          <w:rFonts w:ascii="Times New Roman" w:hAnsi="Times New Roman" w:cs="Times New Roman"/>
          <w:sz w:val="24"/>
          <w:szCs w:val="24"/>
        </w:rPr>
        <w:t>místního a silničního hospodářství</w:t>
      </w:r>
    </w:p>
    <w:p w14:paraId="1B7C73AB" w14:textId="106E2E02" w:rsidR="00371CA0" w:rsidRPr="002100B2" w:rsidRDefault="00D06D25" w:rsidP="002100B2">
      <w:pPr>
        <w:rPr>
          <w:rFonts w:ascii="Times New Roman" w:hAnsi="Times New Roman" w:cs="Times New Roman"/>
          <w:sz w:val="24"/>
          <w:szCs w:val="24"/>
        </w:rPr>
      </w:pPr>
      <w:r w:rsidRPr="002100B2">
        <w:rPr>
          <w:rFonts w:ascii="Times New Roman" w:hAnsi="Times New Roman" w:cs="Times New Roman"/>
          <w:sz w:val="24"/>
          <w:szCs w:val="24"/>
        </w:rPr>
        <w:t>Sekce nakládání s majetkem Ministerstva obrany, odbor ochrany územních zájmů a státního dozoru</w:t>
      </w:r>
    </w:p>
    <w:p w14:paraId="45FC617A" w14:textId="17F8A843" w:rsidR="00D06D25" w:rsidRPr="002100B2" w:rsidRDefault="00D06D25" w:rsidP="002100B2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00B2">
        <w:rPr>
          <w:rFonts w:ascii="Times New Roman" w:hAnsi="Times New Roman" w:cs="Times New Roman"/>
          <w:b/>
          <w:bCs/>
          <w:sz w:val="24"/>
          <w:szCs w:val="24"/>
        </w:rPr>
        <w:t>Inženýrské sítě:</w:t>
      </w:r>
    </w:p>
    <w:p w14:paraId="7A18CA58" w14:textId="395BDAA5" w:rsidR="00D06D25" w:rsidRPr="002100B2" w:rsidRDefault="00D06D25" w:rsidP="002100B2">
      <w:pPr>
        <w:rPr>
          <w:rFonts w:ascii="Times New Roman" w:hAnsi="Times New Roman" w:cs="Times New Roman"/>
          <w:sz w:val="24"/>
          <w:szCs w:val="24"/>
        </w:rPr>
      </w:pPr>
      <w:r w:rsidRPr="002100B2">
        <w:rPr>
          <w:rFonts w:ascii="Times New Roman" w:hAnsi="Times New Roman" w:cs="Times New Roman"/>
          <w:sz w:val="24"/>
          <w:szCs w:val="24"/>
        </w:rPr>
        <w:t xml:space="preserve">ČEZ Distribuce, a.s. </w:t>
      </w:r>
    </w:p>
    <w:p w14:paraId="13DFD0A6" w14:textId="5E091F88" w:rsidR="00D06D25" w:rsidRPr="002100B2" w:rsidRDefault="002100B2" w:rsidP="002100B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100B2">
        <w:rPr>
          <w:rFonts w:ascii="Times New Roman" w:hAnsi="Times New Roman" w:cs="Times New Roman"/>
          <w:sz w:val="24"/>
          <w:szCs w:val="24"/>
        </w:rPr>
        <w:t>Fortech</w:t>
      </w:r>
      <w:proofErr w:type="spellEnd"/>
      <w:r w:rsidRPr="002100B2">
        <w:rPr>
          <w:rFonts w:ascii="Times New Roman" w:hAnsi="Times New Roman" w:cs="Times New Roman"/>
          <w:sz w:val="24"/>
          <w:szCs w:val="24"/>
        </w:rPr>
        <w:t xml:space="preserve"> s.r.o.</w:t>
      </w:r>
    </w:p>
    <w:p w14:paraId="1F0B7E40" w14:textId="3D176ECA" w:rsidR="002100B2" w:rsidRPr="002100B2" w:rsidRDefault="002100B2" w:rsidP="002100B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100B2">
        <w:rPr>
          <w:rFonts w:ascii="Times New Roman" w:hAnsi="Times New Roman" w:cs="Times New Roman"/>
          <w:sz w:val="24"/>
          <w:szCs w:val="24"/>
        </w:rPr>
        <w:t>Cetin</w:t>
      </w:r>
      <w:proofErr w:type="spellEnd"/>
      <w:r w:rsidRPr="002100B2">
        <w:rPr>
          <w:rFonts w:ascii="Times New Roman" w:hAnsi="Times New Roman" w:cs="Times New Roman"/>
          <w:sz w:val="24"/>
          <w:szCs w:val="24"/>
        </w:rPr>
        <w:t xml:space="preserve"> a.s.</w:t>
      </w:r>
    </w:p>
    <w:p w14:paraId="470207A9" w14:textId="5757BC80" w:rsidR="002100B2" w:rsidRPr="002100B2" w:rsidRDefault="002100B2" w:rsidP="002100B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100B2">
        <w:rPr>
          <w:rFonts w:ascii="Times New Roman" w:hAnsi="Times New Roman" w:cs="Times New Roman"/>
          <w:sz w:val="24"/>
          <w:szCs w:val="24"/>
        </w:rPr>
        <w:t>GasNet</w:t>
      </w:r>
      <w:proofErr w:type="spellEnd"/>
      <w:r w:rsidRPr="002100B2">
        <w:rPr>
          <w:rFonts w:ascii="Times New Roman" w:hAnsi="Times New Roman" w:cs="Times New Roman"/>
          <w:sz w:val="24"/>
          <w:szCs w:val="24"/>
        </w:rPr>
        <w:t>, s.r.o.</w:t>
      </w:r>
    </w:p>
    <w:p w14:paraId="5BE75DDB" w14:textId="703A7580" w:rsidR="002100B2" w:rsidRPr="002100B2" w:rsidRDefault="002100B2" w:rsidP="002100B2">
      <w:pPr>
        <w:rPr>
          <w:rFonts w:ascii="Times New Roman" w:hAnsi="Times New Roman" w:cs="Times New Roman"/>
          <w:sz w:val="24"/>
          <w:szCs w:val="24"/>
        </w:rPr>
      </w:pPr>
      <w:r w:rsidRPr="002100B2">
        <w:rPr>
          <w:rFonts w:ascii="Times New Roman" w:hAnsi="Times New Roman" w:cs="Times New Roman"/>
          <w:sz w:val="24"/>
          <w:szCs w:val="24"/>
        </w:rPr>
        <w:t>Městské služby Litomyšl s.r.o.</w:t>
      </w:r>
    </w:p>
    <w:p w14:paraId="40F97F8D" w14:textId="6DE7AFC2" w:rsidR="00D06D25" w:rsidRDefault="00D06D25">
      <w:pPr>
        <w:rPr>
          <w:rFonts w:ascii="Times New Roman" w:hAnsi="Times New Roman" w:cs="Times New Roman"/>
          <w:sz w:val="24"/>
          <w:szCs w:val="24"/>
        </w:rPr>
      </w:pPr>
    </w:p>
    <w:p w14:paraId="6C4E85AF" w14:textId="0C20E334" w:rsidR="00371CA0" w:rsidRPr="00D06D25" w:rsidRDefault="00F24F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Litomyšl – Lány, Babka, </w:t>
      </w:r>
      <w:r w:rsidR="00371CA0">
        <w:rPr>
          <w:rFonts w:ascii="Times New Roman" w:hAnsi="Times New Roman" w:cs="Times New Roman"/>
          <w:sz w:val="24"/>
          <w:szCs w:val="24"/>
        </w:rPr>
        <w:t>IG, HG, GEO a pedologický průzkum, GKIP Litomyšl s.r.o.</w:t>
      </w:r>
    </w:p>
    <w:sectPr w:rsidR="00371CA0" w:rsidRPr="00D06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A4B15"/>
    <w:multiLevelType w:val="hybridMultilevel"/>
    <w:tmpl w:val="6890D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9A4EE8"/>
    <w:multiLevelType w:val="hybridMultilevel"/>
    <w:tmpl w:val="B9020412"/>
    <w:lvl w:ilvl="0" w:tplc="51E883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25"/>
    <w:rsid w:val="002100B2"/>
    <w:rsid w:val="00371CA0"/>
    <w:rsid w:val="00CC5139"/>
    <w:rsid w:val="00D06D25"/>
    <w:rsid w:val="00F2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DAF1"/>
  <w15:chartTrackingRefBased/>
  <w15:docId w15:val="{F2001BD7-4324-4ED4-A449-88544401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Havranova</dc:creator>
  <cp:keywords/>
  <dc:description/>
  <cp:lastModifiedBy>Havranova</cp:lastModifiedBy>
  <cp:revision>4</cp:revision>
  <cp:lastPrinted>2020-11-09T08:48:00Z</cp:lastPrinted>
  <dcterms:created xsi:type="dcterms:W3CDTF">2020-11-09T08:28:00Z</dcterms:created>
  <dcterms:modified xsi:type="dcterms:W3CDTF">2020-11-09T08:51:00Z</dcterms:modified>
</cp:coreProperties>
</file>