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B5D5" w14:textId="77777777" w:rsidR="00384193" w:rsidRPr="0073403D" w:rsidRDefault="00384193">
      <w:pPr>
        <w:tabs>
          <w:tab w:val="left" w:pos="567"/>
          <w:tab w:val="left" w:pos="4678"/>
          <w:tab w:val="left" w:pos="5670"/>
        </w:tabs>
        <w:jc w:val="center"/>
        <w:rPr>
          <w:b/>
          <w:sz w:val="32"/>
          <w:szCs w:val="32"/>
        </w:rPr>
      </w:pPr>
      <w:r w:rsidRPr="0073403D">
        <w:rPr>
          <w:b/>
          <w:sz w:val="32"/>
          <w:szCs w:val="32"/>
        </w:rPr>
        <w:t xml:space="preserve">SMLOUVA O DÍLO </w:t>
      </w:r>
    </w:p>
    <w:p w14:paraId="510E5A3C" w14:textId="3E375005" w:rsidR="00384193" w:rsidRPr="007A0DE8" w:rsidRDefault="00384193" w:rsidP="0073403D">
      <w:pPr>
        <w:spacing w:before="120" w:after="120"/>
        <w:jc w:val="center"/>
        <w:rPr>
          <w:sz w:val="22"/>
          <w:szCs w:val="22"/>
        </w:rPr>
      </w:pPr>
      <w:r w:rsidRPr="007A0DE8">
        <w:rPr>
          <w:sz w:val="22"/>
          <w:szCs w:val="22"/>
        </w:rPr>
        <w:t>kterou uzavřel</w:t>
      </w:r>
      <w:r w:rsidR="00980E07">
        <w:rPr>
          <w:sz w:val="22"/>
          <w:szCs w:val="22"/>
        </w:rPr>
        <w:t>y</w:t>
      </w:r>
    </w:p>
    <w:p w14:paraId="2EA88FEE" w14:textId="77777777" w:rsidR="00384193" w:rsidRPr="007A0DE8" w:rsidRDefault="00384193" w:rsidP="00AA2B29">
      <w:pPr>
        <w:tabs>
          <w:tab w:val="left" w:pos="1843"/>
          <w:tab w:val="left" w:pos="4820"/>
          <w:tab w:val="left" w:pos="5670"/>
        </w:tabs>
        <w:rPr>
          <w:b/>
          <w:sz w:val="22"/>
          <w:szCs w:val="22"/>
        </w:rPr>
      </w:pPr>
      <w:r w:rsidRPr="007A0DE8">
        <w:rPr>
          <w:sz w:val="22"/>
          <w:szCs w:val="22"/>
        </w:rPr>
        <w:t xml:space="preserve">na straně jedné: </w:t>
      </w:r>
      <w:r w:rsidRPr="007A0DE8">
        <w:rPr>
          <w:sz w:val="22"/>
          <w:szCs w:val="22"/>
        </w:rPr>
        <w:tab/>
      </w:r>
      <w:r w:rsidRPr="007A0DE8">
        <w:rPr>
          <w:b/>
          <w:sz w:val="22"/>
          <w:szCs w:val="22"/>
        </w:rPr>
        <w:t xml:space="preserve">Město </w:t>
      </w:r>
      <w:r w:rsidR="00CA4C39" w:rsidRPr="007A0DE8">
        <w:rPr>
          <w:b/>
          <w:sz w:val="22"/>
          <w:szCs w:val="22"/>
        </w:rPr>
        <w:t>Litomyšl</w:t>
      </w:r>
    </w:p>
    <w:p w14:paraId="13A67907" w14:textId="77777777" w:rsidR="00384193" w:rsidRPr="007A0DE8" w:rsidRDefault="00384193" w:rsidP="00AA2B29">
      <w:pPr>
        <w:tabs>
          <w:tab w:val="left" w:pos="1843"/>
          <w:tab w:val="left" w:pos="4820"/>
          <w:tab w:val="left" w:pos="5670"/>
        </w:tabs>
        <w:rPr>
          <w:b/>
          <w:sz w:val="22"/>
          <w:szCs w:val="22"/>
        </w:rPr>
      </w:pPr>
      <w:r w:rsidRPr="007A0DE8">
        <w:rPr>
          <w:b/>
          <w:sz w:val="22"/>
          <w:szCs w:val="22"/>
        </w:rPr>
        <w:tab/>
        <w:t xml:space="preserve">IČO: 002 </w:t>
      </w:r>
      <w:r w:rsidR="00CA4C39" w:rsidRPr="007A0DE8">
        <w:rPr>
          <w:b/>
          <w:sz w:val="22"/>
          <w:szCs w:val="22"/>
        </w:rPr>
        <w:t>76</w:t>
      </w:r>
      <w:r w:rsidRPr="007A0DE8">
        <w:rPr>
          <w:b/>
          <w:sz w:val="22"/>
          <w:szCs w:val="22"/>
        </w:rPr>
        <w:t xml:space="preserve"> </w:t>
      </w:r>
      <w:r w:rsidR="00CA4C39" w:rsidRPr="007A0DE8">
        <w:rPr>
          <w:b/>
          <w:sz w:val="22"/>
          <w:szCs w:val="22"/>
        </w:rPr>
        <w:t>9</w:t>
      </w:r>
      <w:r w:rsidRPr="007A0DE8">
        <w:rPr>
          <w:b/>
          <w:sz w:val="22"/>
          <w:szCs w:val="22"/>
        </w:rPr>
        <w:t>44, DIČ: CZ0027</w:t>
      </w:r>
      <w:r w:rsidR="00C327A7" w:rsidRPr="007A0DE8">
        <w:rPr>
          <w:b/>
          <w:sz w:val="22"/>
          <w:szCs w:val="22"/>
        </w:rPr>
        <w:t>69</w:t>
      </w:r>
      <w:r w:rsidRPr="007A0DE8">
        <w:rPr>
          <w:b/>
          <w:sz w:val="22"/>
          <w:szCs w:val="22"/>
        </w:rPr>
        <w:t>44</w:t>
      </w:r>
    </w:p>
    <w:p w14:paraId="747DB3AB" w14:textId="77777777" w:rsidR="00384193" w:rsidRPr="007A0DE8" w:rsidRDefault="00384193" w:rsidP="00AA2B29">
      <w:pPr>
        <w:tabs>
          <w:tab w:val="left" w:pos="1843"/>
          <w:tab w:val="left" w:pos="4820"/>
          <w:tab w:val="left" w:pos="5670"/>
        </w:tabs>
        <w:rPr>
          <w:b/>
          <w:sz w:val="22"/>
          <w:szCs w:val="22"/>
        </w:rPr>
      </w:pPr>
      <w:r w:rsidRPr="007A0DE8">
        <w:rPr>
          <w:b/>
          <w:sz w:val="22"/>
          <w:szCs w:val="22"/>
        </w:rPr>
        <w:tab/>
        <w:t xml:space="preserve">se sídlem </w:t>
      </w:r>
      <w:r w:rsidR="00C327A7" w:rsidRPr="007A0DE8">
        <w:rPr>
          <w:b/>
          <w:sz w:val="22"/>
          <w:szCs w:val="22"/>
        </w:rPr>
        <w:t>Bří Šťastných 1000, Litomyšl-Město, 570</w:t>
      </w:r>
      <w:r w:rsidR="006F2726" w:rsidRPr="007A0DE8">
        <w:rPr>
          <w:b/>
          <w:sz w:val="22"/>
          <w:szCs w:val="22"/>
        </w:rPr>
        <w:t xml:space="preserve"> </w:t>
      </w:r>
      <w:r w:rsidR="00C327A7" w:rsidRPr="007A0DE8">
        <w:rPr>
          <w:b/>
          <w:sz w:val="22"/>
          <w:szCs w:val="22"/>
        </w:rPr>
        <w:t xml:space="preserve">01 Litomyšl </w:t>
      </w:r>
    </w:p>
    <w:p w14:paraId="156294D2" w14:textId="77777777" w:rsidR="00384193" w:rsidRPr="007A0DE8" w:rsidRDefault="00384193" w:rsidP="00DF19F7">
      <w:pPr>
        <w:tabs>
          <w:tab w:val="left" w:pos="1843"/>
          <w:tab w:val="left" w:pos="4820"/>
          <w:tab w:val="left" w:pos="5670"/>
        </w:tabs>
        <w:rPr>
          <w:sz w:val="22"/>
          <w:szCs w:val="22"/>
        </w:rPr>
      </w:pPr>
      <w:r w:rsidRPr="007A0DE8">
        <w:rPr>
          <w:sz w:val="22"/>
          <w:szCs w:val="22"/>
        </w:rPr>
        <w:tab/>
        <w:t xml:space="preserve">zastoupené </w:t>
      </w:r>
      <w:r w:rsidR="004C3ABC" w:rsidRPr="007A0DE8">
        <w:rPr>
          <w:sz w:val="22"/>
          <w:szCs w:val="22"/>
        </w:rPr>
        <w:t>Mgr. Danielem Brýdlem, LL.M.</w:t>
      </w:r>
      <w:r w:rsidRPr="007A0DE8">
        <w:rPr>
          <w:sz w:val="22"/>
          <w:szCs w:val="22"/>
        </w:rPr>
        <w:t xml:space="preserve">, starostou </w:t>
      </w:r>
    </w:p>
    <w:p w14:paraId="01F3ECC6" w14:textId="77777777" w:rsidR="004C3ABC" w:rsidRPr="007A0DE8" w:rsidRDefault="00384193" w:rsidP="004C3ABC">
      <w:pPr>
        <w:tabs>
          <w:tab w:val="left" w:pos="1843"/>
          <w:tab w:val="left" w:pos="4820"/>
          <w:tab w:val="left" w:pos="5670"/>
        </w:tabs>
        <w:spacing w:after="120"/>
        <w:rPr>
          <w:sz w:val="22"/>
          <w:szCs w:val="22"/>
        </w:rPr>
      </w:pPr>
      <w:r w:rsidRPr="007A0DE8">
        <w:rPr>
          <w:sz w:val="22"/>
          <w:szCs w:val="22"/>
        </w:rPr>
        <w:tab/>
        <w:t>bankovní účet číslo</w:t>
      </w:r>
      <w:r w:rsidR="004C3ABC" w:rsidRPr="002D57B4">
        <w:rPr>
          <w:sz w:val="22"/>
          <w:szCs w:val="22"/>
        </w:rPr>
        <w:t>: 19-926591/0100</w:t>
      </w:r>
    </w:p>
    <w:p w14:paraId="05CF090D" w14:textId="77777777" w:rsidR="00384193" w:rsidRPr="007A0DE8" w:rsidRDefault="00384193" w:rsidP="00AA2B29">
      <w:pPr>
        <w:tabs>
          <w:tab w:val="left" w:pos="426"/>
          <w:tab w:val="left" w:pos="1843"/>
          <w:tab w:val="left" w:pos="1985"/>
        </w:tabs>
        <w:spacing w:after="120"/>
        <w:jc w:val="both"/>
        <w:rPr>
          <w:sz w:val="22"/>
          <w:szCs w:val="22"/>
        </w:rPr>
      </w:pPr>
      <w:r w:rsidRPr="007A0DE8">
        <w:rPr>
          <w:sz w:val="22"/>
          <w:szCs w:val="22"/>
        </w:rPr>
        <w:tab/>
      </w:r>
      <w:r w:rsidRPr="007A0DE8">
        <w:rPr>
          <w:sz w:val="22"/>
          <w:szCs w:val="22"/>
        </w:rPr>
        <w:tab/>
        <w:t xml:space="preserve">- dále jen objednatel - </w:t>
      </w:r>
    </w:p>
    <w:p w14:paraId="729AF623" w14:textId="77777777" w:rsidR="00384193" w:rsidRPr="007A0DE8" w:rsidRDefault="00384193" w:rsidP="008A764F">
      <w:pPr>
        <w:tabs>
          <w:tab w:val="left" w:pos="426"/>
          <w:tab w:val="left" w:pos="1843"/>
          <w:tab w:val="left" w:pos="1985"/>
        </w:tabs>
        <w:spacing w:after="120"/>
        <w:jc w:val="both"/>
        <w:rPr>
          <w:sz w:val="22"/>
          <w:szCs w:val="22"/>
        </w:rPr>
      </w:pPr>
      <w:r w:rsidRPr="007A0DE8">
        <w:rPr>
          <w:sz w:val="22"/>
          <w:szCs w:val="22"/>
        </w:rPr>
        <w:t>a</w:t>
      </w:r>
    </w:p>
    <w:p w14:paraId="6CC0FC8E" w14:textId="77777777" w:rsidR="00903557" w:rsidRPr="007A0DE8" w:rsidRDefault="00903557" w:rsidP="00903557">
      <w:pPr>
        <w:tabs>
          <w:tab w:val="left" w:pos="1843"/>
          <w:tab w:val="left" w:pos="2552"/>
          <w:tab w:val="left" w:pos="5103"/>
        </w:tabs>
        <w:jc w:val="both"/>
        <w:rPr>
          <w:b/>
          <w:sz w:val="22"/>
          <w:szCs w:val="22"/>
        </w:rPr>
      </w:pPr>
      <w:r w:rsidRPr="007A0DE8">
        <w:rPr>
          <w:sz w:val="22"/>
          <w:szCs w:val="22"/>
        </w:rPr>
        <w:t xml:space="preserve">na straně druhé: </w:t>
      </w:r>
      <w:r w:rsidRPr="007A0DE8">
        <w:rPr>
          <w:sz w:val="22"/>
          <w:szCs w:val="22"/>
        </w:rPr>
        <w:tab/>
      </w:r>
      <w:r w:rsidRPr="007A0DE8">
        <w:rPr>
          <w:b/>
          <w:sz w:val="22"/>
          <w:szCs w:val="22"/>
          <w:highlight w:val="yellow"/>
        </w:rPr>
        <w:t>………………………………….</w:t>
      </w:r>
    </w:p>
    <w:p w14:paraId="42A5BBE3" w14:textId="77777777" w:rsidR="00903557" w:rsidRPr="007A0DE8" w:rsidRDefault="00903557" w:rsidP="00903557">
      <w:pPr>
        <w:tabs>
          <w:tab w:val="left" w:pos="1843"/>
          <w:tab w:val="left" w:pos="2552"/>
          <w:tab w:val="left" w:pos="5103"/>
        </w:tabs>
        <w:jc w:val="both"/>
        <w:rPr>
          <w:b/>
          <w:sz w:val="22"/>
          <w:szCs w:val="22"/>
        </w:rPr>
      </w:pPr>
      <w:r w:rsidRPr="007A0DE8">
        <w:rPr>
          <w:b/>
          <w:sz w:val="22"/>
          <w:szCs w:val="22"/>
        </w:rPr>
        <w:tab/>
        <w:t xml:space="preserve">IČO: </w:t>
      </w:r>
      <w:r w:rsidRPr="007A0DE8">
        <w:rPr>
          <w:b/>
          <w:sz w:val="22"/>
          <w:szCs w:val="22"/>
          <w:highlight w:val="yellow"/>
        </w:rPr>
        <w:t>……………</w:t>
      </w:r>
      <w:proofErr w:type="gramStart"/>
      <w:r w:rsidRPr="007A0DE8">
        <w:rPr>
          <w:b/>
          <w:sz w:val="22"/>
          <w:szCs w:val="22"/>
          <w:highlight w:val="yellow"/>
        </w:rPr>
        <w:t>…….</w:t>
      </w:r>
      <w:proofErr w:type="gramEnd"/>
      <w:r w:rsidRPr="007A0DE8">
        <w:rPr>
          <w:b/>
          <w:sz w:val="22"/>
          <w:szCs w:val="22"/>
          <w:highlight w:val="yellow"/>
        </w:rPr>
        <w:t>.</w:t>
      </w:r>
      <w:r w:rsidRPr="007A0DE8">
        <w:rPr>
          <w:b/>
          <w:sz w:val="22"/>
          <w:szCs w:val="22"/>
        </w:rPr>
        <w:t xml:space="preserve">, DIČ: </w:t>
      </w:r>
      <w:r w:rsidRPr="007A0DE8">
        <w:rPr>
          <w:b/>
          <w:sz w:val="22"/>
          <w:szCs w:val="22"/>
          <w:highlight w:val="yellow"/>
        </w:rPr>
        <w:t>………………………….</w:t>
      </w:r>
    </w:p>
    <w:p w14:paraId="6B25C74F" w14:textId="77777777" w:rsidR="00903557" w:rsidRPr="007A0DE8" w:rsidRDefault="00903557" w:rsidP="00903557">
      <w:pPr>
        <w:tabs>
          <w:tab w:val="left" w:pos="1843"/>
          <w:tab w:val="left" w:pos="2552"/>
          <w:tab w:val="left" w:pos="5103"/>
        </w:tabs>
        <w:jc w:val="both"/>
        <w:rPr>
          <w:b/>
          <w:sz w:val="22"/>
          <w:szCs w:val="22"/>
        </w:rPr>
      </w:pPr>
      <w:r w:rsidRPr="007A0DE8">
        <w:rPr>
          <w:b/>
          <w:sz w:val="22"/>
          <w:szCs w:val="22"/>
        </w:rPr>
        <w:tab/>
        <w:t xml:space="preserve">sídlo </w:t>
      </w:r>
      <w:r w:rsidRPr="007A0DE8">
        <w:rPr>
          <w:b/>
          <w:sz w:val="22"/>
          <w:szCs w:val="22"/>
          <w:highlight w:val="yellow"/>
        </w:rPr>
        <w:t>…………………………………………………………</w:t>
      </w:r>
    </w:p>
    <w:p w14:paraId="235C055B" w14:textId="77777777" w:rsidR="00903557" w:rsidRPr="007A0DE8" w:rsidRDefault="00903557" w:rsidP="00903557">
      <w:pPr>
        <w:tabs>
          <w:tab w:val="left" w:pos="1843"/>
          <w:tab w:val="left" w:pos="2552"/>
          <w:tab w:val="left" w:pos="5103"/>
        </w:tabs>
        <w:ind w:left="1843"/>
        <w:jc w:val="both"/>
        <w:rPr>
          <w:sz w:val="22"/>
          <w:szCs w:val="22"/>
        </w:rPr>
      </w:pPr>
      <w:r w:rsidRPr="007A0DE8">
        <w:rPr>
          <w:sz w:val="22"/>
          <w:szCs w:val="22"/>
        </w:rPr>
        <w:t xml:space="preserve">zápis v rejstříku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p>
    <w:p w14:paraId="1C463E04" w14:textId="77777777" w:rsidR="00903557" w:rsidRPr="007A0DE8" w:rsidRDefault="00903557" w:rsidP="00903557">
      <w:pPr>
        <w:tabs>
          <w:tab w:val="left" w:pos="1843"/>
          <w:tab w:val="left" w:pos="2552"/>
          <w:tab w:val="left" w:pos="5103"/>
        </w:tabs>
        <w:jc w:val="both"/>
        <w:rPr>
          <w:sz w:val="22"/>
          <w:szCs w:val="22"/>
        </w:rPr>
      </w:pPr>
      <w:r w:rsidRPr="007A0DE8">
        <w:rPr>
          <w:sz w:val="22"/>
          <w:szCs w:val="22"/>
        </w:rPr>
        <w:tab/>
        <w:t xml:space="preserve">zastoupen </w:t>
      </w:r>
      <w:r w:rsidRPr="007A0DE8">
        <w:rPr>
          <w:sz w:val="22"/>
          <w:szCs w:val="22"/>
          <w:highlight w:val="yellow"/>
        </w:rPr>
        <w:t>…………………………………………………</w:t>
      </w:r>
    </w:p>
    <w:p w14:paraId="4DC5DDA5" w14:textId="77777777" w:rsidR="00903557" w:rsidRPr="007A0DE8" w:rsidRDefault="00903557" w:rsidP="00903557">
      <w:pPr>
        <w:tabs>
          <w:tab w:val="left" w:pos="1843"/>
          <w:tab w:val="left" w:pos="2552"/>
          <w:tab w:val="left" w:pos="5103"/>
        </w:tabs>
        <w:jc w:val="both"/>
        <w:rPr>
          <w:sz w:val="22"/>
          <w:szCs w:val="22"/>
        </w:rPr>
      </w:pPr>
      <w:r w:rsidRPr="007A0DE8">
        <w:rPr>
          <w:sz w:val="22"/>
          <w:szCs w:val="22"/>
        </w:rPr>
        <w:tab/>
        <w:t xml:space="preserve">bankovní účet číslo: </w:t>
      </w:r>
      <w:r w:rsidRPr="007A0DE8">
        <w:rPr>
          <w:sz w:val="22"/>
          <w:szCs w:val="22"/>
          <w:highlight w:val="yellow"/>
        </w:rPr>
        <w:t>……………………….</w:t>
      </w:r>
    </w:p>
    <w:p w14:paraId="28B3DF6B" w14:textId="77777777" w:rsidR="00384193" w:rsidRPr="007A0DE8" w:rsidRDefault="00384193" w:rsidP="004F1734">
      <w:pPr>
        <w:tabs>
          <w:tab w:val="left" w:pos="426"/>
          <w:tab w:val="left" w:pos="1843"/>
          <w:tab w:val="left" w:pos="1985"/>
        </w:tabs>
        <w:spacing w:before="120"/>
        <w:jc w:val="both"/>
        <w:rPr>
          <w:sz w:val="22"/>
          <w:szCs w:val="22"/>
        </w:rPr>
      </w:pPr>
      <w:r w:rsidRPr="007A0DE8">
        <w:rPr>
          <w:b/>
          <w:sz w:val="22"/>
          <w:szCs w:val="22"/>
        </w:rPr>
        <w:tab/>
      </w:r>
      <w:r w:rsidRPr="007A0DE8">
        <w:rPr>
          <w:sz w:val="22"/>
          <w:szCs w:val="22"/>
        </w:rPr>
        <w:tab/>
        <w:t>- dále jen zhotovitel -</w:t>
      </w:r>
    </w:p>
    <w:p w14:paraId="178EC1D2" w14:textId="77777777" w:rsidR="00384193" w:rsidRPr="001C1B0A" w:rsidRDefault="00BE166E" w:rsidP="00F86263">
      <w:pPr>
        <w:tabs>
          <w:tab w:val="left" w:pos="567"/>
          <w:tab w:val="left" w:pos="2127"/>
        </w:tabs>
        <w:jc w:val="center"/>
        <w:rPr>
          <w:b/>
          <w:sz w:val="22"/>
          <w:szCs w:val="22"/>
        </w:rPr>
      </w:pPr>
      <w:r w:rsidRPr="001C1B0A">
        <w:rPr>
          <w:b/>
          <w:bCs/>
          <w:color w:val="555555"/>
          <w:sz w:val="22"/>
          <w:szCs w:val="22"/>
          <w:shd w:val="clear" w:color="auto" w:fill="EEEEEE"/>
        </w:rPr>
        <w:t xml:space="preserve"> </w:t>
      </w:r>
    </w:p>
    <w:p w14:paraId="1FF75B2B" w14:textId="77777777" w:rsidR="00AC492F" w:rsidRDefault="00AC492F">
      <w:pPr>
        <w:tabs>
          <w:tab w:val="left" w:pos="567"/>
          <w:tab w:val="left" w:pos="2127"/>
        </w:tabs>
        <w:jc w:val="center"/>
        <w:rPr>
          <w:b/>
          <w:sz w:val="22"/>
          <w:szCs w:val="22"/>
        </w:rPr>
      </w:pPr>
    </w:p>
    <w:p w14:paraId="5AAE66BC" w14:textId="5D1594B9" w:rsidR="00384193" w:rsidRPr="001C1B0A" w:rsidRDefault="00384193">
      <w:pPr>
        <w:tabs>
          <w:tab w:val="left" w:pos="567"/>
          <w:tab w:val="left" w:pos="2127"/>
        </w:tabs>
        <w:jc w:val="center"/>
        <w:rPr>
          <w:b/>
          <w:sz w:val="22"/>
          <w:szCs w:val="22"/>
        </w:rPr>
      </w:pPr>
      <w:r w:rsidRPr="001C1B0A">
        <w:rPr>
          <w:b/>
          <w:sz w:val="22"/>
          <w:szCs w:val="22"/>
        </w:rPr>
        <w:t>I.</w:t>
      </w:r>
    </w:p>
    <w:p w14:paraId="6FA82524" w14:textId="77777777" w:rsidR="00384193" w:rsidRPr="001C1B0A" w:rsidRDefault="00384193" w:rsidP="001F1158">
      <w:pPr>
        <w:tabs>
          <w:tab w:val="left" w:pos="567"/>
          <w:tab w:val="left" w:pos="2127"/>
        </w:tabs>
        <w:jc w:val="center"/>
        <w:rPr>
          <w:b/>
          <w:sz w:val="22"/>
          <w:szCs w:val="22"/>
        </w:rPr>
      </w:pPr>
      <w:r w:rsidRPr="001C1B0A">
        <w:rPr>
          <w:b/>
          <w:sz w:val="22"/>
          <w:szCs w:val="22"/>
        </w:rPr>
        <w:t>Předmět smlouvy</w:t>
      </w:r>
    </w:p>
    <w:p w14:paraId="20A5D708" w14:textId="3D43DA39" w:rsidR="00384193" w:rsidRPr="001C1B0A" w:rsidRDefault="00384193" w:rsidP="0087478D">
      <w:pPr>
        <w:numPr>
          <w:ilvl w:val="0"/>
          <w:numId w:val="3"/>
        </w:numPr>
        <w:tabs>
          <w:tab w:val="left" w:pos="567"/>
          <w:tab w:val="left" w:pos="2127"/>
        </w:tabs>
        <w:spacing w:before="80"/>
        <w:ind w:left="567" w:hanging="567"/>
        <w:jc w:val="both"/>
        <w:rPr>
          <w:sz w:val="22"/>
          <w:szCs w:val="22"/>
        </w:rPr>
      </w:pPr>
      <w:r w:rsidRPr="001C1B0A">
        <w:rPr>
          <w:sz w:val="22"/>
          <w:szCs w:val="22"/>
        </w:rPr>
        <w:t xml:space="preserve">Zhotovitel se zavazuje provést na svůj náklad a nebezpečí pro objednatele dílo: </w:t>
      </w:r>
      <w:r w:rsidR="002D57B4" w:rsidRPr="001C1B0A">
        <w:rPr>
          <w:sz w:val="22"/>
          <w:szCs w:val="22"/>
        </w:rPr>
        <w:t>„</w:t>
      </w:r>
      <w:bookmarkStart w:id="0" w:name="_Hlk122444229"/>
      <w:r w:rsidR="00903557" w:rsidRPr="00903557">
        <w:rPr>
          <w:b/>
          <w:sz w:val="22"/>
          <w:szCs w:val="22"/>
        </w:rPr>
        <w:t>Modernizace vnitřního osvětlení zimního stadionu</w:t>
      </w:r>
      <w:bookmarkEnd w:id="0"/>
      <w:r w:rsidRPr="001C1B0A">
        <w:rPr>
          <w:sz w:val="22"/>
          <w:szCs w:val="22"/>
        </w:rPr>
        <w:t>“ a objednatel se zavazuje dílo převzít a zaplatit cenu.</w:t>
      </w:r>
    </w:p>
    <w:p w14:paraId="3A8CD1FF" w14:textId="22E4A5DD" w:rsidR="00980E07" w:rsidRPr="001C1B0A" w:rsidRDefault="00384193" w:rsidP="0087478D">
      <w:pPr>
        <w:numPr>
          <w:ilvl w:val="0"/>
          <w:numId w:val="3"/>
        </w:numPr>
        <w:tabs>
          <w:tab w:val="left" w:pos="567"/>
          <w:tab w:val="left" w:pos="2127"/>
        </w:tabs>
        <w:spacing w:before="80"/>
        <w:ind w:left="567" w:hanging="567"/>
        <w:jc w:val="both"/>
        <w:rPr>
          <w:sz w:val="22"/>
          <w:szCs w:val="22"/>
        </w:rPr>
      </w:pPr>
      <w:r w:rsidRPr="001C1B0A">
        <w:rPr>
          <w:sz w:val="22"/>
          <w:szCs w:val="22"/>
        </w:rPr>
        <w:t>Dílo spočívá v</w:t>
      </w:r>
      <w:r w:rsidR="00980E07" w:rsidRPr="001C1B0A">
        <w:rPr>
          <w:sz w:val="22"/>
          <w:szCs w:val="22"/>
        </w:rPr>
        <w:t>e:</w:t>
      </w:r>
    </w:p>
    <w:p w14:paraId="5B01C766" w14:textId="15EC3A8C" w:rsidR="00980E07" w:rsidRPr="00CE40C8" w:rsidRDefault="00980E07" w:rsidP="00980E07">
      <w:pPr>
        <w:pStyle w:val="Odstavecseseznamem"/>
        <w:numPr>
          <w:ilvl w:val="0"/>
          <w:numId w:val="23"/>
        </w:numPr>
        <w:tabs>
          <w:tab w:val="left" w:pos="2127"/>
        </w:tabs>
        <w:ind w:left="1191" w:hanging="624"/>
        <w:jc w:val="both"/>
        <w:rPr>
          <w:sz w:val="22"/>
          <w:szCs w:val="22"/>
        </w:rPr>
      </w:pPr>
      <w:r w:rsidRPr="001C1B0A">
        <w:rPr>
          <w:sz w:val="22"/>
          <w:szCs w:val="22"/>
        </w:rPr>
        <w:t xml:space="preserve">zpracování </w:t>
      </w:r>
      <w:r w:rsidR="00CE40C8">
        <w:rPr>
          <w:b/>
          <w:sz w:val="22"/>
          <w:szCs w:val="22"/>
        </w:rPr>
        <w:t>p</w:t>
      </w:r>
      <w:r w:rsidR="00CE40C8" w:rsidRPr="001C1B0A">
        <w:rPr>
          <w:b/>
          <w:sz w:val="22"/>
          <w:szCs w:val="22"/>
        </w:rPr>
        <w:t xml:space="preserve">rováděcí </w:t>
      </w:r>
      <w:r w:rsidR="00CE40C8">
        <w:rPr>
          <w:b/>
          <w:sz w:val="22"/>
          <w:szCs w:val="22"/>
        </w:rPr>
        <w:t>– realizační</w:t>
      </w:r>
      <w:r w:rsidRPr="001C1B0A">
        <w:rPr>
          <w:b/>
          <w:sz w:val="22"/>
          <w:szCs w:val="22"/>
        </w:rPr>
        <w:t xml:space="preserve"> dokumentace</w:t>
      </w:r>
      <w:r w:rsidRPr="001C1B0A">
        <w:rPr>
          <w:sz w:val="22"/>
          <w:szCs w:val="22"/>
        </w:rPr>
        <w:t xml:space="preserve"> v rozsahu a obsahu stanoveném vyhláškou č. 499/2006 Sb., o dokumentaci staveb, ve znění pozdějších změn</w:t>
      </w:r>
      <w:r w:rsidR="00ED7F91">
        <w:rPr>
          <w:sz w:val="22"/>
          <w:szCs w:val="22"/>
        </w:rPr>
        <w:t xml:space="preserve">, </w:t>
      </w:r>
      <w:r w:rsidR="00ED7F91" w:rsidRPr="00CE40C8">
        <w:rPr>
          <w:sz w:val="22"/>
          <w:szCs w:val="22"/>
        </w:rPr>
        <w:t>včetně položkového rozpočtu</w:t>
      </w:r>
      <w:r w:rsidR="001C1B0A" w:rsidRPr="00CE40C8">
        <w:rPr>
          <w:sz w:val="22"/>
          <w:szCs w:val="22"/>
        </w:rPr>
        <w:t>;</w:t>
      </w:r>
    </w:p>
    <w:p w14:paraId="1537189D" w14:textId="76EEAAEB" w:rsidR="00384193" w:rsidRPr="001C1B0A" w:rsidRDefault="00384193" w:rsidP="001C1B0A">
      <w:pPr>
        <w:pStyle w:val="Odstavecseseznamem"/>
        <w:numPr>
          <w:ilvl w:val="0"/>
          <w:numId w:val="23"/>
        </w:numPr>
        <w:tabs>
          <w:tab w:val="left" w:pos="2127"/>
        </w:tabs>
        <w:ind w:left="1191" w:hanging="624"/>
        <w:jc w:val="both"/>
        <w:rPr>
          <w:sz w:val="22"/>
          <w:szCs w:val="22"/>
        </w:rPr>
      </w:pPr>
      <w:r w:rsidRPr="00391691">
        <w:rPr>
          <w:b/>
          <w:bCs/>
          <w:sz w:val="22"/>
          <w:szCs w:val="22"/>
        </w:rPr>
        <w:t>provedení</w:t>
      </w:r>
      <w:r w:rsidRPr="001C1B0A">
        <w:rPr>
          <w:sz w:val="22"/>
          <w:szCs w:val="22"/>
        </w:rPr>
        <w:t xml:space="preserve"> </w:t>
      </w:r>
      <w:r w:rsidRPr="001C1B0A">
        <w:rPr>
          <w:b/>
          <w:bCs/>
          <w:sz w:val="22"/>
          <w:szCs w:val="22"/>
        </w:rPr>
        <w:t>stavby</w:t>
      </w:r>
      <w:r w:rsidRPr="001C1B0A">
        <w:rPr>
          <w:sz w:val="22"/>
          <w:szCs w:val="22"/>
        </w:rPr>
        <w:t xml:space="preserve"> </w:t>
      </w:r>
      <w:r w:rsidR="003F420B">
        <w:rPr>
          <w:sz w:val="22"/>
          <w:szCs w:val="22"/>
        </w:rPr>
        <w:t>dle projektové dokumentace zpracované zhotovitelem dle bodu 1.2.</w:t>
      </w:r>
      <w:r w:rsidR="00903557">
        <w:rPr>
          <w:sz w:val="22"/>
          <w:szCs w:val="22"/>
        </w:rPr>
        <w:t>1</w:t>
      </w:r>
      <w:r w:rsidR="003F420B">
        <w:rPr>
          <w:sz w:val="22"/>
          <w:szCs w:val="22"/>
        </w:rPr>
        <w:t>. této smlouvy</w:t>
      </w:r>
      <w:r w:rsidRPr="001C1B0A">
        <w:rPr>
          <w:sz w:val="22"/>
          <w:szCs w:val="22"/>
        </w:rPr>
        <w:t>.</w:t>
      </w:r>
    </w:p>
    <w:p w14:paraId="7383F172" w14:textId="17CED840" w:rsidR="00384193" w:rsidRPr="007A0DE8" w:rsidRDefault="00606891" w:rsidP="0087478D">
      <w:pPr>
        <w:numPr>
          <w:ilvl w:val="0"/>
          <w:numId w:val="3"/>
        </w:numPr>
        <w:tabs>
          <w:tab w:val="left" w:pos="567"/>
          <w:tab w:val="left" w:pos="2127"/>
        </w:tabs>
        <w:spacing w:before="80"/>
        <w:ind w:left="567" w:hanging="567"/>
        <w:jc w:val="both"/>
        <w:rPr>
          <w:sz w:val="22"/>
          <w:szCs w:val="22"/>
        </w:rPr>
      </w:pPr>
      <w:r>
        <w:rPr>
          <w:sz w:val="22"/>
          <w:szCs w:val="22"/>
        </w:rPr>
        <w:t>P</w:t>
      </w:r>
      <w:r w:rsidR="00384193" w:rsidRPr="007A0DE8">
        <w:rPr>
          <w:sz w:val="22"/>
          <w:szCs w:val="22"/>
        </w:rPr>
        <w:t>ovinnost zhotovitele provést dílo dle této smlouvy zahrnuje zejména:</w:t>
      </w:r>
    </w:p>
    <w:p w14:paraId="4B4ADB45" w14:textId="29D11E8B" w:rsidR="00606891" w:rsidRDefault="00606891" w:rsidP="001B5DB2">
      <w:pPr>
        <w:pStyle w:val="Zkladntextodsazen3"/>
        <w:numPr>
          <w:ilvl w:val="0"/>
          <w:numId w:val="9"/>
        </w:numPr>
        <w:tabs>
          <w:tab w:val="left" w:pos="851"/>
        </w:tabs>
        <w:ind w:left="850" w:hanging="283"/>
        <w:jc w:val="both"/>
        <w:rPr>
          <w:bCs/>
          <w:szCs w:val="22"/>
        </w:rPr>
      </w:pPr>
      <w:r>
        <w:rPr>
          <w:bCs/>
          <w:szCs w:val="22"/>
        </w:rPr>
        <w:t>zpracování realizační dokumentace a položkového rozpočtu,</w:t>
      </w:r>
    </w:p>
    <w:p w14:paraId="27D289F7" w14:textId="004915FE" w:rsidR="00384193" w:rsidRPr="007A0DE8" w:rsidRDefault="00384193" w:rsidP="001B5DB2">
      <w:pPr>
        <w:pStyle w:val="Zkladntextodsazen3"/>
        <w:numPr>
          <w:ilvl w:val="0"/>
          <w:numId w:val="9"/>
        </w:numPr>
        <w:tabs>
          <w:tab w:val="left" w:pos="851"/>
        </w:tabs>
        <w:ind w:left="850" w:hanging="283"/>
        <w:jc w:val="both"/>
        <w:rPr>
          <w:bCs/>
          <w:szCs w:val="22"/>
        </w:rPr>
      </w:pPr>
      <w:r w:rsidRPr="007A0DE8">
        <w:rPr>
          <w:bCs/>
          <w:szCs w:val="22"/>
        </w:rPr>
        <w:t xml:space="preserve">provedení veškerých prací a dodávek </w:t>
      </w:r>
      <w:r w:rsidR="00F90C66">
        <w:rPr>
          <w:bCs/>
          <w:szCs w:val="22"/>
        </w:rPr>
        <w:t>v souladu s projektovou dokumentací zpracovanou dle bodu 1.2.</w:t>
      </w:r>
      <w:r w:rsidR="00903557">
        <w:rPr>
          <w:bCs/>
          <w:szCs w:val="22"/>
        </w:rPr>
        <w:t>1</w:t>
      </w:r>
      <w:r w:rsidR="00F90C66">
        <w:rPr>
          <w:bCs/>
          <w:szCs w:val="22"/>
        </w:rPr>
        <w:t>. této smlouvy a položkovým rozpočtem zpracovaným dle bodu 1.2.</w:t>
      </w:r>
      <w:r w:rsidR="00903557">
        <w:rPr>
          <w:bCs/>
          <w:szCs w:val="22"/>
        </w:rPr>
        <w:t>1</w:t>
      </w:r>
      <w:r w:rsidR="00F90C66">
        <w:rPr>
          <w:bCs/>
          <w:szCs w:val="22"/>
        </w:rPr>
        <w:t>.</w:t>
      </w:r>
      <w:r w:rsidR="00F90C66" w:rsidRPr="00F90C66">
        <w:rPr>
          <w:bCs/>
          <w:szCs w:val="22"/>
        </w:rPr>
        <w:t xml:space="preserve"> </w:t>
      </w:r>
      <w:r w:rsidR="00F90C66">
        <w:rPr>
          <w:bCs/>
          <w:szCs w:val="22"/>
        </w:rPr>
        <w:t>této smlouvy, přičemž dané dokumenty budou předem odsouhlaseny objednatelem,</w:t>
      </w:r>
    </w:p>
    <w:p w14:paraId="5303A3C4" w14:textId="77777777" w:rsidR="00384193" w:rsidRPr="007A0DE8" w:rsidRDefault="00384193" w:rsidP="001B5DB2">
      <w:pPr>
        <w:pStyle w:val="Zkladntextodsazen3"/>
        <w:numPr>
          <w:ilvl w:val="0"/>
          <w:numId w:val="9"/>
        </w:numPr>
        <w:tabs>
          <w:tab w:val="left" w:pos="851"/>
        </w:tabs>
        <w:ind w:left="850" w:hanging="283"/>
        <w:jc w:val="both"/>
        <w:rPr>
          <w:bCs/>
          <w:szCs w:val="22"/>
        </w:rPr>
      </w:pPr>
      <w:r w:rsidRPr="007A0DE8">
        <w:rPr>
          <w:bCs/>
          <w:szCs w:val="22"/>
        </w:rPr>
        <w:t>zpracování projektové dokumentace skutečného provedení díla,</w:t>
      </w:r>
    </w:p>
    <w:p w14:paraId="3C0999C2" w14:textId="77777777" w:rsidR="00384193" w:rsidRPr="002D57B4" w:rsidRDefault="00384193" w:rsidP="001B5DB2">
      <w:pPr>
        <w:pStyle w:val="Zkladntextodsazen3"/>
        <w:numPr>
          <w:ilvl w:val="0"/>
          <w:numId w:val="9"/>
        </w:numPr>
        <w:tabs>
          <w:tab w:val="left" w:pos="851"/>
        </w:tabs>
        <w:ind w:left="850" w:hanging="283"/>
        <w:jc w:val="both"/>
        <w:rPr>
          <w:bCs/>
          <w:szCs w:val="22"/>
        </w:rPr>
      </w:pPr>
      <w:r w:rsidRPr="002D57B4">
        <w:rPr>
          <w:bCs/>
          <w:szCs w:val="22"/>
        </w:rPr>
        <w:t>úklid místa pro provádění díla,</w:t>
      </w:r>
    </w:p>
    <w:p w14:paraId="7ABCDCAB" w14:textId="77777777" w:rsidR="00DB38FF" w:rsidRPr="002D57B4" w:rsidRDefault="00384193" w:rsidP="001B5DB2">
      <w:pPr>
        <w:pStyle w:val="Zkladntextodsazen3"/>
        <w:numPr>
          <w:ilvl w:val="0"/>
          <w:numId w:val="9"/>
        </w:numPr>
        <w:tabs>
          <w:tab w:val="left" w:pos="851"/>
        </w:tabs>
        <w:ind w:left="850" w:hanging="283"/>
        <w:jc w:val="both"/>
        <w:rPr>
          <w:bCs/>
          <w:szCs w:val="22"/>
        </w:rPr>
      </w:pPr>
      <w:r w:rsidRPr="002D57B4">
        <w:rPr>
          <w:bCs/>
          <w:szCs w:val="22"/>
        </w:rPr>
        <w:t>dopravu osob, materiálu, strojů a nářadí po celou dobu provádění díla</w:t>
      </w:r>
      <w:r w:rsidR="005E303A" w:rsidRPr="002D57B4">
        <w:rPr>
          <w:bCs/>
          <w:szCs w:val="22"/>
        </w:rPr>
        <w:t>,</w:t>
      </w:r>
    </w:p>
    <w:p w14:paraId="32DC8DD2" w14:textId="194366AF" w:rsidR="00D208B9" w:rsidRDefault="00903557" w:rsidP="0087478D">
      <w:pPr>
        <w:numPr>
          <w:ilvl w:val="0"/>
          <w:numId w:val="3"/>
        </w:numPr>
        <w:tabs>
          <w:tab w:val="left" w:pos="567"/>
          <w:tab w:val="left" w:pos="2127"/>
        </w:tabs>
        <w:spacing w:before="80"/>
        <w:ind w:left="567" w:hanging="567"/>
        <w:jc w:val="both"/>
        <w:rPr>
          <w:sz w:val="22"/>
          <w:szCs w:val="22"/>
        </w:rPr>
      </w:pPr>
      <w:r w:rsidRPr="00903557">
        <w:rPr>
          <w:sz w:val="22"/>
          <w:szCs w:val="22"/>
        </w:rPr>
        <w:t>Modernizace vnitřního osvětlení zimního stadionu</w:t>
      </w:r>
      <w:r w:rsidR="00A01578">
        <w:rPr>
          <w:sz w:val="22"/>
          <w:szCs w:val="22"/>
        </w:rPr>
        <w:t xml:space="preserve"> bude provedena </w:t>
      </w:r>
      <w:r>
        <w:rPr>
          <w:sz w:val="22"/>
          <w:szCs w:val="22"/>
        </w:rPr>
        <w:t>tak aby po výměně stávajících světel za nová LED světla byly splněny parametry dle výpočtu osvětlení, který je přílohou zadávací dokumentace</w:t>
      </w:r>
      <w:r w:rsidR="00672592">
        <w:rPr>
          <w:sz w:val="22"/>
          <w:szCs w:val="22"/>
        </w:rPr>
        <w:t xml:space="preserve">. </w:t>
      </w:r>
    </w:p>
    <w:p w14:paraId="26D011D3" w14:textId="5BA5C43B" w:rsidR="00672592" w:rsidRDefault="00903557" w:rsidP="00672592">
      <w:pPr>
        <w:tabs>
          <w:tab w:val="left" w:pos="567"/>
        </w:tabs>
        <w:ind w:left="567"/>
        <w:jc w:val="both"/>
        <w:rPr>
          <w:sz w:val="22"/>
          <w:szCs w:val="22"/>
        </w:rPr>
      </w:pPr>
      <w:r>
        <w:rPr>
          <w:sz w:val="22"/>
          <w:szCs w:val="22"/>
        </w:rPr>
        <w:t>Výměna světel za nová LED, bude umožnovat postupné stmívání dle požadavku stanoveného vedoucím stadionu</w:t>
      </w:r>
      <w:r w:rsidR="00E12941">
        <w:rPr>
          <w:sz w:val="22"/>
          <w:szCs w:val="22"/>
        </w:rPr>
        <w:t xml:space="preserve">. </w:t>
      </w:r>
    </w:p>
    <w:p w14:paraId="2ECA4A37" w14:textId="77777777" w:rsidR="00C572E2" w:rsidRDefault="00384193" w:rsidP="0087478D">
      <w:pPr>
        <w:numPr>
          <w:ilvl w:val="0"/>
          <w:numId w:val="3"/>
        </w:numPr>
        <w:tabs>
          <w:tab w:val="left" w:pos="567"/>
          <w:tab w:val="left" w:pos="2127"/>
        </w:tabs>
        <w:spacing w:before="80"/>
        <w:ind w:left="567" w:hanging="567"/>
        <w:jc w:val="both"/>
        <w:rPr>
          <w:sz w:val="22"/>
          <w:szCs w:val="22"/>
        </w:rPr>
      </w:pPr>
      <w:r w:rsidRPr="007A0DE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6D126EE1" w14:textId="49C8D47F" w:rsidR="00384193" w:rsidRPr="007A0DE8" w:rsidRDefault="00384193" w:rsidP="0087478D">
      <w:pPr>
        <w:numPr>
          <w:ilvl w:val="0"/>
          <w:numId w:val="3"/>
        </w:numPr>
        <w:tabs>
          <w:tab w:val="left" w:pos="567"/>
          <w:tab w:val="left" w:pos="2127"/>
        </w:tabs>
        <w:spacing w:before="80"/>
        <w:ind w:left="567" w:hanging="567"/>
        <w:jc w:val="both"/>
        <w:rPr>
          <w:sz w:val="22"/>
          <w:szCs w:val="22"/>
        </w:rPr>
      </w:pPr>
      <w:r w:rsidRPr="007A0DE8">
        <w:rPr>
          <w:sz w:val="22"/>
          <w:szCs w:val="22"/>
        </w:rPr>
        <w:t xml:space="preserve">Místem plnění </w:t>
      </w:r>
      <w:r w:rsidR="00903557">
        <w:rPr>
          <w:sz w:val="22"/>
          <w:szCs w:val="22"/>
        </w:rPr>
        <w:t>je budova zimního stadionu v </w:t>
      </w:r>
      <w:r w:rsidR="00D208B9">
        <w:rPr>
          <w:sz w:val="22"/>
          <w:szCs w:val="22"/>
        </w:rPr>
        <w:t>Litomyšl</w:t>
      </w:r>
      <w:r w:rsidR="00903557">
        <w:rPr>
          <w:sz w:val="22"/>
          <w:szCs w:val="22"/>
        </w:rPr>
        <w:t>i.</w:t>
      </w:r>
    </w:p>
    <w:p w14:paraId="77349776" w14:textId="77777777" w:rsidR="00384193" w:rsidRPr="007A0DE8" w:rsidRDefault="00384193" w:rsidP="0087478D">
      <w:pPr>
        <w:numPr>
          <w:ilvl w:val="0"/>
          <w:numId w:val="3"/>
        </w:numPr>
        <w:tabs>
          <w:tab w:val="left" w:pos="567"/>
          <w:tab w:val="left" w:pos="2127"/>
        </w:tabs>
        <w:spacing w:before="80"/>
        <w:ind w:left="567" w:hanging="567"/>
        <w:jc w:val="both"/>
        <w:rPr>
          <w:sz w:val="22"/>
          <w:szCs w:val="22"/>
        </w:rPr>
      </w:pPr>
      <w:r w:rsidRPr="007A0DE8">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14:paraId="37A36F19" w14:textId="029FA0B7" w:rsidR="0073403D" w:rsidRPr="00D208B9" w:rsidRDefault="00384193" w:rsidP="0087478D">
      <w:pPr>
        <w:numPr>
          <w:ilvl w:val="0"/>
          <w:numId w:val="3"/>
        </w:numPr>
        <w:tabs>
          <w:tab w:val="left" w:pos="567"/>
          <w:tab w:val="left" w:pos="2127"/>
        </w:tabs>
        <w:spacing w:before="80"/>
        <w:ind w:left="567" w:hanging="567"/>
        <w:jc w:val="both"/>
        <w:rPr>
          <w:sz w:val="22"/>
          <w:szCs w:val="22"/>
        </w:rPr>
      </w:pPr>
      <w:r w:rsidRPr="0073403D">
        <w:rPr>
          <w:sz w:val="22"/>
          <w:szCs w:val="22"/>
        </w:rPr>
        <w:lastRenderedPageBreak/>
        <w:t>Zhotovitel potvrzuje, že se v plném rozsahu seznámil s</w:t>
      </w:r>
      <w:r w:rsidR="00D208B9">
        <w:rPr>
          <w:sz w:val="22"/>
          <w:szCs w:val="22"/>
        </w:rPr>
        <w:t xml:space="preserve"> </w:t>
      </w:r>
      <w:r w:rsidRPr="0073403D">
        <w:rPr>
          <w:sz w:val="22"/>
          <w:szCs w:val="22"/>
        </w:rPr>
        <w:t xml:space="preserve">rozsahem a povahou díla, že jsou mu známy </w:t>
      </w:r>
      <w:r w:rsidRPr="00D208B9">
        <w:rPr>
          <w:sz w:val="22"/>
          <w:szCs w:val="22"/>
        </w:rPr>
        <w:t>veškeré technické, kvalitativní a jiné podmínky nezbytné k realizaci díla a že disponuje takovými kapacitami a odbornými znalostmi, které jsou k provedení díla nezbytné.</w:t>
      </w:r>
    </w:p>
    <w:p w14:paraId="0C97363E" w14:textId="488424D0" w:rsidR="00384193" w:rsidRPr="007A0DE8" w:rsidRDefault="00384193" w:rsidP="0087478D">
      <w:pPr>
        <w:numPr>
          <w:ilvl w:val="0"/>
          <w:numId w:val="3"/>
        </w:numPr>
        <w:tabs>
          <w:tab w:val="left" w:pos="567"/>
          <w:tab w:val="left" w:pos="2127"/>
        </w:tabs>
        <w:spacing w:before="80"/>
        <w:ind w:left="567" w:hanging="567"/>
        <w:jc w:val="both"/>
        <w:rPr>
          <w:sz w:val="22"/>
          <w:szCs w:val="22"/>
        </w:rPr>
      </w:pPr>
      <w:r w:rsidRPr="007A0DE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w:t>
      </w:r>
      <w:r w:rsidR="002E1F37">
        <w:rPr>
          <w:sz w:val="22"/>
          <w:szCs w:val="22"/>
        </w:rPr>
        <w:t>p</w:t>
      </w:r>
      <w:r w:rsidRPr="007A0DE8">
        <w:rPr>
          <w:sz w:val="22"/>
          <w:szCs w:val="22"/>
        </w:rPr>
        <w:t>rojektové dokumentace.</w:t>
      </w:r>
    </w:p>
    <w:p w14:paraId="05C2B8C3" w14:textId="6B9FB4D4" w:rsidR="00384193" w:rsidRPr="00E72F6F" w:rsidRDefault="00384193" w:rsidP="0087478D">
      <w:pPr>
        <w:numPr>
          <w:ilvl w:val="0"/>
          <w:numId w:val="3"/>
        </w:numPr>
        <w:tabs>
          <w:tab w:val="left" w:pos="567"/>
          <w:tab w:val="left" w:pos="2127"/>
        </w:tabs>
        <w:spacing w:before="80"/>
        <w:ind w:left="567" w:hanging="567"/>
        <w:jc w:val="both"/>
        <w:rPr>
          <w:sz w:val="22"/>
          <w:szCs w:val="22"/>
        </w:rPr>
      </w:pPr>
      <w:r w:rsidRPr="00E72F6F">
        <w:rPr>
          <w:sz w:val="22"/>
          <w:szCs w:val="22"/>
        </w:rPr>
        <w:t>V případě rozporu mezi smlouvou a její příloh</w:t>
      </w:r>
      <w:r w:rsidR="00E72F6F">
        <w:rPr>
          <w:sz w:val="22"/>
          <w:szCs w:val="22"/>
        </w:rPr>
        <w:t>ou</w:t>
      </w:r>
      <w:r w:rsidRPr="00E72F6F">
        <w:rPr>
          <w:sz w:val="22"/>
          <w:szCs w:val="22"/>
        </w:rPr>
        <w:t xml:space="preserve"> mají vždy přednost ujednání této smlouvy. </w:t>
      </w:r>
    </w:p>
    <w:p w14:paraId="5263AC29" w14:textId="77777777" w:rsidR="00E72F6F" w:rsidRDefault="00E72F6F" w:rsidP="00321503">
      <w:pPr>
        <w:keepNext/>
        <w:tabs>
          <w:tab w:val="left" w:pos="567"/>
          <w:tab w:val="left" w:pos="2127"/>
        </w:tabs>
        <w:jc w:val="center"/>
        <w:rPr>
          <w:b/>
          <w:sz w:val="22"/>
          <w:szCs w:val="22"/>
        </w:rPr>
      </w:pPr>
    </w:p>
    <w:p w14:paraId="1A36C0B9" w14:textId="68E91F53" w:rsidR="00384193" w:rsidRPr="00572CD5" w:rsidRDefault="00384193" w:rsidP="00321503">
      <w:pPr>
        <w:keepNext/>
        <w:tabs>
          <w:tab w:val="left" w:pos="567"/>
          <w:tab w:val="left" w:pos="2127"/>
        </w:tabs>
        <w:jc w:val="center"/>
        <w:rPr>
          <w:b/>
          <w:sz w:val="22"/>
          <w:szCs w:val="22"/>
        </w:rPr>
      </w:pPr>
      <w:r w:rsidRPr="00572CD5">
        <w:rPr>
          <w:b/>
          <w:sz w:val="22"/>
          <w:szCs w:val="22"/>
        </w:rPr>
        <w:t>II.</w:t>
      </w:r>
    </w:p>
    <w:p w14:paraId="418C2F4E" w14:textId="77777777" w:rsidR="00384193" w:rsidRPr="00572CD5" w:rsidRDefault="00384193" w:rsidP="00321503">
      <w:pPr>
        <w:keepNext/>
        <w:tabs>
          <w:tab w:val="left" w:pos="567"/>
          <w:tab w:val="left" w:pos="2127"/>
        </w:tabs>
        <w:spacing w:after="80"/>
        <w:jc w:val="center"/>
        <w:rPr>
          <w:b/>
          <w:sz w:val="22"/>
          <w:szCs w:val="22"/>
        </w:rPr>
      </w:pPr>
      <w:r w:rsidRPr="00572CD5">
        <w:rPr>
          <w:b/>
          <w:sz w:val="22"/>
          <w:szCs w:val="22"/>
        </w:rPr>
        <w:t>Čas plnění</w:t>
      </w:r>
    </w:p>
    <w:p w14:paraId="53D9DBFA" w14:textId="1C611405" w:rsidR="00572CD5" w:rsidRPr="00572CD5" w:rsidRDefault="00572CD5" w:rsidP="0087478D">
      <w:pPr>
        <w:numPr>
          <w:ilvl w:val="0"/>
          <w:numId w:val="27"/>
        </w:numPr>
        <w:tabs>
          <w:tab w:val="num" w:pos="540"/>
        </w:tabs>
        <w:spacing w:before="80"/>
        <w:ind w:left="539" w:hanging="539"/>
        <w:jc w:val="both"/>
        <w:rPr>
          <w:sz w:val="22"/>
          <w:szCs w:val="22"/>
        </w:rPr>
      </w:pPr>
      <w:r w:rsidRPr="00572CD5">
        <w:rPr>
          <w:sz w:val="22"/>
          <w:szCs w:val="22"/>
        </w:rPr>
        <w:t xml:space="preserve">Zhotovitel se zavazuje, že </w:t>
      </w:r>
      <w:r w:rsidR="000152F8">
        <w:rPr>
          <w:sz w:val="22"/>
          <w:szCs w:val="22"/>
        </w:rPr>
        <w:t>dílo</w:t>
      </w:r>
      <w:r>
        <w:rPr>
          <w:sz w:val="22"/>
          <w:szCs w:val="22"/>
        </w:rPr>
        <w:t xml:space="preserve"> </w:t>
      </w:r>
      <w:r w:rsidRPr="00572CD5">
        <w:rPr>
          <w:sz w:val="22"/>
          <w:szCs w:val="22"/>
        </w:rPr>
        <w:t xml:space="preserve">provede v těchto termínech: </w:t>
      </w:r>
    </w:p>
    <w:p w14:paraId="13BCF21B" w14:textId="7137CD62" w:rsidR="00572CD5" w:rsidRPr="00572CD5" w:rsidRDefault="00F70D3B" w:rsidP="00E8612F">
      <w:pPr>
        <w:numPr>
          <w:ilvl w:val="0"/>
          <w:numId w:val="28"/>
        </w:numPr>
        <w:tabs>
          <w:tab w:val="left" w:pos="1276"/>
        </w:tabs>
        <w:spacing w:before="40"/>
        <w:ind w:left="1276" w:hanging="692"/>
        <w:jc w:val="both"/>
        <w:rPr>
          <w:sz w:val="22"/>
          <w:szCs w:val="22"/>
        </w:rPr>
      </w:pPr>
      <w:proofErr w:type="gramStart"/>
      <w:r>
        <w:rPr>
          <w:sz w:val="22"/>
          <w:szCs w:val="22"/>
        </w:rPr>
        <w:t>prováděcí - realizační</w:t>
      </w:r>
      <w:proofErr w:type="gramEnd"/>
      <w:r>
        <w:rPr>
          <w:sz w:val="22"/>
          <w:szCs w:val="22"/>
        </w:rPr>
        <w:t xml:space="preserve"> </w:t>
      </w:r>
      <w:r w:rsidR="00572CD5" w:rsidRPr="00572CD5">
        <w:rPr>
          <w:sz w:val="22"/>
          <w:szCs w:val="22"/>
        </w:rPr>
        <w:t>dokumentace</w:t>
      </w:r>
      <w:r w:rsidR="000152F8">
        <w:rPr>
          <w:sz w:val="22"/>
          <w:szCs w:val="22"/>
        </w:rPr>
        <w:t xml:space="preserve"> dle bodu 1.2.</w:t>
      </w:r>
      <w:r w:rsidR="00903557">
        <w:rPr>
          <w:sz w:val="22"/>
          <w:szCs w:val="22"/>
        </w:rPr>
        <w:t>1</w:t>
      </w:r>
      <w:r w:rsidR="000152F8">
        <w:rPr>
          <w:sz w:val="22"/>
          <w:szCs w:val="22"/>
        </w:rPr>
        <w:t>. této smlouvy</w:t>
      </w:r>
      <w:r w:rsidR="00572CD5" w:rsidRPr="00572CD5">
        <w:rPr>
          <w:sz w:val="22"/>
          <w:szCs w:val="22"/>
        </w:rPr>
        <w:t xml:space="preserve">: </w:t>
      </w:r>
    </w:p>
    <w:p w14:paraId="52A0BE0A" w14:textId="7A85FEDD" w:rsidR="00572CD5" w:rsidRPr="00572CD5" w:rsidRDefault="00572CD5" w:rsidP="00572CD5">
      <w:pPr>
        <w:pStyle w:val="Odstavecseseznamem"/>
        <w:numPr>
          <w:ilvl w:val="0"/>
          <w:numId w:val="30"/>
        </w:numPr>
        <w:tabs>
          <w:tab w:val="left" w:pos="1560"/>
        </w:tabs>
        <w:ind w:left="1560" w:hanging="284"/>
        <w:contextualSpacing w:val="0"/>
        <w:jc w:val="both"/>
        <w:rPr>
          <w:sz w:val="22"/>
          <w:szCs w:val="22"/>
        </w:rPr>
      </w:pPr>
      <w:r w:rsidRPr="00572CD5">
        <w:rPr>
          <w:sz w:val="22"/>
          <w:szCs w:val="22"/>
        </w:rPr>
        <w:t xml:space="preserve">zahájení: </w:t>
      </w:r>
      <w:r w:rsidR="00903557" w:rsidRPr="00903557">
        <w:rPr>
          <w:sz w:val="22"/>
          <w:szCs w:val="22"/>
        </w:rPr>
        <w:t>ode dne účinnosti této smlouvy</w:t>
      </w:r>
      <w:r w:rsidRPr="00572CD5">
        <w:rPr>
          <w:sz w:val="22"/>
          <w:szCs w:val="22"/>
        </w:rPr>
        <w:t xml:space="preserve">, </w:t>
      </w:r>
    </w:p>
    <w:p w14:paraId="7BA7635D" w14:textId="0E5CD5AC" w:rsidR="00572CD5" w:rsidRPr="00572CD5" w:rsidRDefault="00572CD5" w:rsidP="00572CD5">
      <w:pPr>
        <w:pStyle w:val="Odstavecseseznamem"/>
        <w:numPr>
          <w:ilvl w:val="0"/>
          <w:numId w:val="30"/>
        </w:numPr>
        <w:tabs>
          <w:tab w:val="left" w:pos="1560"/>
        </w:tabs>
        <w:ind w:left="1560" w:hanging="284"/>
        <w:contextualSpacing w:val="0"/>
        <w:jc w:val="both"/>
        <w:rPr>
          <w:sz w:val="22"/>
          <w:szCs w:val="22"/>
        </w:rPr>
      </w:pPr>
      <w:r w:rsidRPr="00572CD5">
        <w:rPr>
          <w:sz w:val="22"/>
          <w:szCs w:val="22"/>
        </w:rPr>
        <w:t>předání projektové dokumentace</w:t>
      </w:r>
      <w:r w:rsidR="003A1FFD">
        <w:rPr>
          <w:sz w:val="22"/>
          <w:szCs w:val="22"/>
        </w:rPr>
        <w:t xml:space="preserve"> dle bodu 1.2.</w:t>
      </w:r>
      <w:r w:rsidR="0021075B">
        <w:rPr>
          <w:sz w:val="22"/>
          <w:szCs w:val="22"/>
        </w:rPr>
        <w:t>1</w:t>
      </w:r>
      <w:r w:rsidR="003A1FFD">
        <w:rPr>
          <w:sz w:val="22"/>
          <w:szCs w:val="22"/>
        </w:rPr>
        <w:t>.</w:t>
      </w:r>
      <w:r w:rsidRPr="00572CD5">
        <w:rPr>
          <w:sz w:val="22"/>
          <w:szCs w:val="22"/>
        </w:rPr>
        <w:t xml:space="preserve">: do 30 dnů </w:t>
      </w:r>
      <w:r w:rsidR="0021075B" w:rsidRPr="0021075B">
        <w:rPr>
          <w:sz w:val="22"/>
          <w:szCs w:val="22"/>
        </w:rPr>
        <w:t>od účinnosti této smlouvy</w:t>
      </w:r>
      <w:r w:rsidR="003A1FFD">
        <w:rPr>
          <w:sz w:val="22"/>
          <w:szCs w:val="22"/>
        </w:rPr>
        <w:t>;</w:t>
      </w:r>
    </w:p>
    <w:p w14:paraId="32A89487" w14:textId="697C7E94" w:rsidR="000152F8" w:rsidRPr="00572CD5" w:rsidRDefault="000152F8" w:rsidP="00E8612F">
      <w:pPr>
        <w:numPr>
          <w:ilvl w:val="0"/>
          <w:numId w:val="28"/>
        </w:numPr>
        <w:tabs>
          <w:tab w:val="left" w:pos="1276"/>
        </w:tabs>
        <w:spacing w:before="40"/>
        <w:ind w:left="1276" w:hanging="692"/>
        <w:jc w:val="both"/>
        <w:rPr>
          <w:sz w:val="22"/>
          <w:szCs w:val="22"/>
        </w:rPr>
      </w:pPr>
      <w:r>
        <w:rPr>
          <w:sz w:val="22"/>
          <w:szCs w:val="22"/>
        </w:rPr>
        <w:t>provedení stavby dle bodu 1.2.</w:t>
      </w:r>
      <w:r w:rsidR="0021075B">
        <w:rPr>
          <w:sz w:val="22"/>
          <w:szCs w:val="22"/>
        </w:rPr>
        <w:t>2</w:t>
      </w:r>
      <w:r>
        <w:rPr>
          <w:sz w:val="22"/>
          <w:szCs w:val="22"/>
        </w:rPr>
        <w:t>. této smlouvy</w:t>
      </w:r>
      <w:r w:rsidRPr="00572CD5">
        <w:rPr>
          <w:sz w:val="22"/>
          <w:szCs w:val="22"/>
        </w:rPr>
        <w:t xml:space="preserve">: </w:t>
      </w:r>
    </w:p>
    <w:p w14:paraId="0856CBEC" w14:textId="579CA493" w:rsidR="000152F8" w:rsidRPr="00572CD5" w:rsidRDefault="000152F8" w:rsidP="003A1FFD">
      <w:pPr>
        <w:pStyle w:val="Odstavecseseznamem"/>
        <w:numPr>
          <w:ilvl w:val="0"/>
          <w:numId w:val="31"/>
        </w:numPr>
        <w:tabs>
          <w:tab w:val="left" w:pos="1560"/>
        </w:tabs>
        <w:ind w:left="1560" w:hanging="284"/>
        <w:contextualSpacing w:val="0"/>
        <w:jc w:val="both"/>
        <w:rPr>
          <w:sz w:val="22"/>
          <w:szCs w:val="22"/>
        </w:rPr>
      </w:pPr>
      <w:r w:rsidRPr="00572CD5">
        <w:rPr>
          <w:sz w:val="22"/>
          <w:szCs w:val="22"/>
        </w:rPr>
        <w:t xml:space="preserve">zahájení: </w:t>
      </w:r>
      <w:r w:rsidR="0021075B">
        <w:rPr>
          <w:sz w:val="22"/>
          <w:szCs w:val="22"/>
        </w:rPr>
        <w:t>ihned po ukončení zimní sezóny hokejového klubu Litomyšl, předpoklad konec března 2023</w:t>
      </w:r>
      <w:r w:rsidRPr="00572CD5">
        <w:rPr>
          <w:sz w:val="22"/>
          <w:szCs w:val="22"/>
        </w:rPr>
        <w:t xml:space="preserve">, </w:t>
      </w:r>
    </w:p>
    <w:p w14:paraId="04D9DE27" w14:textId="1D2DB68E" w:rsidR="000152F8" w:rsidRPr="00572CD5" w:rsidRDefault="000152F8" w:rsidP="000152F8">
      <w:pPr>
        <w:pStyle w:val="Odstavecseseznamem"/>
        <w:numPr>
          <w:ilvl w:val="0"/>
          <w:numId w:val="31"/>
        </w:numPr>
        <w:tabs>
          <w:tab w:val="left" w:pos="1560"/>
        </w:tabs>
        <w:ind w:left="1560" w:hanging="284"/>
        <w:contextualSpacing w:val="0"/>
        <w:jc w:val="both"/>
        <w:rPr>
          <w:sz w:val="22"/>
          <w:szCs w:val="22"/>
        </w:rPr>
      </w:pPr>
      <w:r w:rsidRPr="00572CD5">
        <w:rPr>
          <w:sz w:val="22"/>
          <w:szCs w:val="22"/>
        </w:rPr>
        <w:t xml:space="preserve">předání </w:t>
      </w:r>
      <w:r w:rsidR="003C432F">
        <w:rPr>
          <w:sz w:val="22"/>
          <w:szCs w:val="22"/>
        </w:rPr>
        <w:t>díla dle bodu 1.2.</w:t>
      </w:r>
      <w:r w:rsidR="0021075B">
        <w:rPr>
          <w:sz w:val="22"/>
          <w:szCs w:val="22"/>
        </w:rPr>
        <w:t>2</w:t>
      </w:r>
      <w:r w:rsidR="003C432F">
        <w:rPr>
          <w:sz w:val="22"/>
          <w:szCs w:val="22"/>
        </w:rPr>
        <w:t>.</w:t>
      </w:r>
      <w:r w:rsidRPr="00572CD5">
        <w:rPr>
          <w:sz w:val="22"/>
          <w:szCs w:val="22"/>
        </w:rPr>
        <w:t>: do</w:t>
      </w:r>
      <w:r w:rsidR="003C432F">
        <w:rPr>
          <w:sz w:val="22"/>
          <w:szCs w:val="22"/>
        </w:rPr>
        <w:t xml:space="preserve"> </w:t>
      </w:r>
      <w:r w:rsidR="0021075B">
        <w:rPr>
          <w:sz w:val="22"/>
          <w:szCs w:val="22"/>
        </w:rPr>
        <w:t>30.04.2023</w:t>
      </w:r>
      <w:r w:rsidR="003C432F">
        <w:rPr>
          <w:sz w:val="22"/>
          <w:szCs w:val="22"/>
        </w:rPr>
        <w:t>.</w:t>
      </w:r>
    </w:p>
    <w:p w14:paraId="1F124F74" w14:textId="542018D2" w:rsidR="00384193" w:rsidRPr="00707634" w:rsidRDefault="00384193" w:rsidP="0087478D">
      <w:pPr>
        <w:numPr>
          <w:ilvl w:val="0"/>
          <w:numId w:val="27"/>
        </w:numPr>
        <w:tabs>
          <w:tab w:val="num" w:pos="540"/>
        </w:tabs>
        <w:spacing w:before="80"/>
        <w:ind w:left="539" w:hanging="539"/>
        <w:jc w:val="both"/>
        <w:rPr>
          <w:sz w:val="22"/>
          <w:szCs w:val="22"/>
        </w:rPr>
      </w:pPr>
      <w:r w:rsidRPr="00707634">
        <w:rPr>
          <w:sz w:val="22"/>
          <w:szCs w:val="22"/>
        </w:rPr>
        <w:t>Pokud zhotovitel nezahájí stavební práce na realizaci</w:t>
      </w:r>
      <w:r w:rsidR="00707634">
        <w:rPr>
          <w:sz w:val="22"/>
          <w:szCs w:val="22"/>
        </w:rPr>
        <w:t xml:space="preserve"> stavby dle bodu 1.2.</w:t>
      </w:r>
      <w:r w:rsidR="0021075B">
        <w:rPr>
          <w:sz w:val="22"/>
          <w:szCs w:val="22"/>
        </w:rPr>
        <w:t>2</w:t>
      </w:r>
      <w:r w:rsidR="00707634">
        <w:rPr>
          <w:sz w:val="22"/>
          <w:szCs w:val="22"/>
        </w:rPr>
        <w:t>. této smlouvy</w:t>
      </w:r>
      <w:r w:rsidRPr="00707634">
        <w:rPr>
          <w:sz w:val="22"/>
          <w:szCs w:val="22"/>
        </w:rPr>
        <w:t xml:space="preserve"> ve sjednané lhůtě, ačkoliv mu objednatel umožnil provádění díla, je povinen zaplatit objednateli smluvní pokutu ve výši 1 000,- Kč za každý den prodlení. </w:t>
      </w:r>
    </w:p>
    <w:p w14:paraId="30EA4FF8" w14:textId="77777777" w:rsidR="00D33B8E" w:rsidRDefault="0014053F" w:rsidP="0087478D">
      <w:pPr>
        <w:numPr>
          <w:ilvl w:val="0"/>
          <w:numId w:val="27"/>
        </w:numPr>
        <w:tabs>
          <w:tab w:val="num" w:pos="540"/>
        </w:tabs>
        <w:spacing w:before="80"/>
        <w:ind w:left="539" w:hanging="539"/>
        <w:jc w:val="both"/>
        <w:rPr>
          <w:sz w:val="22"/>
          <w:szCs w:val="22"/>
        </w:rPr>
      </w:pPr>
      <w:r w:rsidRPr="005F2B9A">
        <w:rPr>
          <w:sz w:val="22"/>
          <w:szCs w:val="22"/>
        </w:rPr>
        <w:t>V případě, že zhotovitel bude v prodlení s</w:t>
      </w:r>
      <w:r w:rsidR="00D33B8E">
        <w:rPr>
          <w:sz w:val="22"/>
          <w:szCs w:val="22"/>
        </w:rPr>
        <w:t> </w:t>
      </w:r>
      <w:r w:rsidRPr="005F2B9A">
        <w:rPr>
          <w:sz w:val="22"/>
          <w:szCs w:val="22"/>
        </w:rPr>
        <w:t>provedením</w:t>
      </w:r>
      <w:r w:rsidR="00D33B8E">
        <w:rPr>
          <w:sz w:val="22"/>
          <w:szCs w:val="22"/>
        </w:rPr>
        <w:t xml:space="preserve"> příslušné části</w:t>
      </w:r>
      <w:r w:rsidRPr="005F2B9A">
        <w:rPr>
          <w:sz w:val="22"/>
          <w:szCs w:val="22"/>
        </w:rPr>
        <w:t xml:space="preserve"> díla, má objednatel vůči zhotoviteli právo</w:t>
      </w:r>
      <w:r w:rsidR="00D33B8E">
        <w:rPr>
          <w:sz w:val="22"/>
          <w:szCs w:val="22"/>
        </w:rPr>
        <w:t>:</w:t>
      </w:r>
    </w:p>
    <w:p w14:paraId="19FA1942" w14:textId="192BC228" w:rsidR="00030607" w:rsidRDefault="00D33B8E" w:rsidP="00030607">
      <w:pPr>
        <w:tabs>
          <w:tab w:val="left" w:pos="851"/>
        </w:tabs>
        <w:ind w:left="851" w:hanging="284"/>
        <w:jc w:val="both"/>
        <w:rPr>
          <w:sz w:val="22"/>
          <w:szCs w:val="22"/>
        </w:rPr>
      </w:pPr>
      <w:r>
        <w:rPr>
          <w:sz w:val="22"/>
          <w:szCs w:val="22"/>
        </w:rPr>
        <w:t>a)</w:t>
      </w:r>
      <w:r>
        <w:rPr>
          <w:sz w:val="22"/>
          <w:szCs w:val="22"/>
        </w:rPr>
        <w:tab/>
        <w:t>v případě prodlení s provedením díla dle bodu 1.2.1. této smlouvy n</w:t>
      </w:r>
      <w:r w:rsidR="00030607">
        <w:rPr>
          <w:sz w:val="22"/>
          <w:szCs w:val="22"/>
        </w:rPr>
        <w:t xml:space="preserve">a smluvní pokutu ve výši </w:t>
      </w:r>
      <w:r w:rsidR="00030607" w:rsidRPr="00CE40C8">
        <w:rPr>
          <w:sz w:val="22"/>
          <w:szCs w:val="22"/>
        </w:rPr>
        <w:t>700,- Kč za</w:t>
      </w:r>
      <w:r w:rsidR="00030607">
        <w:rPr>
          <w:sz w:val="22"/>
          <w:szCs w:val="22"/>
        </w:rPr>
        <w:t xml:space="preserve"> každý den prodlení;</w:t>
      </w:r>
    </w:p>
    <w:p w14:paraId="7B70F17A" w14:textId="18533E51" w:rsidR="0014053F" w:rsidRPr="005F2B9A" w:rsidRDefault="00030607" w:rsidP="00030607">
      <w:pPr>
        <w:tabs>
          <w:tab w:val="left" w:pos="851"/>
        </w:tabs>
        <w:ind w:left="851" w:hanging="284"/>
        <w:jc w:val="both"/>
        <w:rPr>
          <w:sz w:val="22"/>
          <w:szCs w:val="22"/>
        </w:rPr>
      </w:pPr>
      <w:r>
        <w:rPr>
          <w:sz w:val="22"/>
          <w:szCs w:val="22"/>
        </w:rPr>
        <w:t>b)</w:t>
      </w:r>
      <w:r>
        <w:rPr>
          <w:sz w:val="22"/>
          <w:szCs w:val="22"/>
        </w:rPr>
        <w:tab/>
        <w:t xml:space="preserve">v případě prodlení s provedením </w:t>
      </w:r>
      <w:r w:rsidR="006929E0">
        <w:rPr>
          <w:sz w:val="22"/>
          <w:szCs w:val="22"/>
        </w:rPr>
        <w:t>stavby</w:t>
      </w:r>
      <w:r>
        <w:rPr>
          <w:sz w:val="22"/>
          <w:szCs w:val="22"/>
        </w:rPr>
        <w:t xml:space="preserve"> dle bodu 1.2.</w:t>
      </w:r>
      <w:r w:rsidR="0021075B">
        <w:rPr>
          <w:sz w:val="22"/>
          <w:szCs w:val="22"/>
        </w:rPr>
        <w:t>2</w:t>
      </w:r>
      <w:r>
        <w:rPr>
          <w:sz w:val="22"/>
          <w:szCs w:val="22"/>
        </w:rPr>
        <w:t>. této smlouvy</w:t>
      </w:r>
      <w:r w:rsidR="0014053F" w:rsidRPr="005F2B9A">
        <w:rPr>
          <w:sz w:val="22"/>
          <w:szCs w:val="22"/>
        </w:rPr>
        <w:t xml:space="preserve"> na smluvní pokutu ve výši 0,2 % z</w:t>
      </w:r>
      <w:r w:rsidR="002B7B9A">
        <w:rPr>
          <w:sz w:val="22"/>
          <w:szCs w:val="22"/>
        </w:rPr>
        <w:t> ceny za provedení stavby (viz bod 3.1.</w:t>
      </w:r>
      <w:r w:rsidR="0021075B">
        <w:rPr>
          <w:sz w:val="22"/>
          <w:szCs w:val="22"/>
        </w:rPr>
        <w:t>2</w:t>
      </w:r>
      <w:r w:rsidR="002B7B9A">
        <w:rPr>
          <w:sz w:val="22"/>
          <w:szCs w:val="22"/>
        </w:rPr>
        <w:t>.)</w:t>
      </w:r>
      <w:r>
        <w:rPr>
          <w:sz w:val="22"/>
          <w:szCs w:val="22"/>
        </w:rPr>
        <w:t xml:space="preserve"> </w:t>
      </w:r>
      <w:r w:rsidR="0014053F" w:rsidRPr="005F2B9A">
        <w:rPr>
          <w:sz w:val="22"/>
          <w:szCs w:val="22"/>
        </w:rPr>
        <w:t xml:space="preserve">za každý den prodlení. </w:t>
      </w:r>
    </w:p>
    <w:p w14:paraId="38BF50DF" w14:textId="77777777" w:rsidR="00384193" w:rsidRPr="007A0DE8" w:rsidRDefault="00384193" w:rsidP="00433072">
      <w:pPr>
        <w:tabs>
          <w:tab w:val="left" w:pos="567"/>
          <w:tab w:val="left" w:pos="2127"/>
        </w:tabs>
        <w:jc w:val="center"/>
        <w:rPr>
          <w:b/>
          <w:sz w:val="22"/>
          <w:szCs w:val="22"/>
        </w:rPr>
      </w:pPr>
    </w:p>
    <w:p w14:paraId="1E8E43B2" w14:textId="77777777" w:rsidR="00384193" w:rsidRPr="007A0DE8" w:rsidRDefault="00384193" w:rsidP="00433072">
      <w:pPr>
        <w:tabs>
          <w:tab w:val="left" w:pos="567"/>
          <w:tab w:val="left" w:pos="2127"/>
        </w:tabs>
        <w:jc w:val="center"/>
        <w:rPr>
          <w:b/>
          <w:sz w:val="22"/>
          <w:szCs w:val="22"/>
        </w:rPr>
      </w:pPr>
      <w:r w:rsidRPr="007A0DE8">
        <w:rPr>
          <w:b/>
          <w:sz w:val="22"/>
          <w:szCs w:val="22"/>
        </w:rPr>
        <w:t>III.</w:t>
      </w:r>
    </w:p>
    <w:p w14:paraId="52C7BE7B" w14:textId="77777777" w:rsidR="00384193" w:rsidRPr="007A0DE8" w:rsidRDefault="00384193" w:rsidP="002320AB">
      <w:pPr>
        <w:tabs>
          <w:tab w:val="left" w:pos="567"/>
          <w:tab w:val="left" w:pos="2127"/>
        </w:tabs>
        <w:jc w:val="center"/>
        <w:rPr>
          <w:b/>
          <w:sz w:val="22"/>
          <w:szCs w:val="22"/>
        </w:rPr>
      </w:pPr>
      <w:r w:rsidRPr="007A0DE8">
        <w:rPr>
          <w:b/>
          <w:sz w:val="22"/>
          <w:szCs w:val="22"/>
        </w:rPr>
        <w:t>Cena díla</w:t>
      </w:r>
      <w:r w:rsidR="003E7045" w:rsidRPr="007A0DE8">
        <w:rPr>
          <w:b/>
          <w:sz w:val="22"/>
          <w:szCs w:val="22"/>
        </w:rPr>
        <w:t xml:space="preserve"> a </w:t>
      </w:r>
      <w:r w:rsidR="00160BA9">
        <w:rPr>
          <w:b/>
          <w:sz w:val="22"/>
          <w:szCs w:val="22"/>
        </w:rPr>
        <w:t xml:space="preserve">možnost </w:t>
      </w:r>
      <w:r w:rsidR="003E7045" w:rsidRPr="007A0DE8">
        <w:rPr>
          <w:b/>
          <w:sz w:val="22"/>
          <w:szCs w:val="22"/>
        </w:rPr>
        <w:t>její změny</w:t>
      </w:r>
    </w:p>
    <w:p w14:paraId="40B1F56C" w14:textId="77777777" w:rsidR="00ED7260" w:rsidRPr="00ED7260" w:rsidRDefault="00ED7260" w:rsidP="009D7572">
      <w:pPr>
        <w:numPr>
          <w:ilvl w:val="0"/>
          <w:numId w:val="32"/>
        </w:numPr>
        <w:spacing w:before="80"/>
        <w:jc w:val="both"/>
        <w:rPr>
          <w:sz w:val="22"/>
          <w:szCs w:val="22"/>
        </w:rPr>
      </w:pPr>
      <w:r w:rsidRPr="00ED7260">
        <w:rPr>
          <w:sz w:val="22"/>
          <w:szCs w:val="22"/>
        </w:rPr>
        <w:t>Cena za dílo byla smluvními stranami dohodnuta takto:</w:t>
      </w:r>
    </w:p>
    <w:p w14:paraId="623A0A6A" w14:textId="021FE5ED" w:rsidR="00AC3E6D" w:rsidRDefault="00AC3E6D" w:rsidP="00E8612F">
      <w:pPr>
        <w:numPr>
          <w:ilvl w:val="0"/>
          <w:numId w:val="33"/>
        </w:numPr>
        <w:tabs>
          <w:tab w:val="left" w:pos="1276"/>
          <w:tab w:val="left" w:pos="4253"/>
          <w:tab w:val="right" w:pos="8647"/>
          <w:tab w:val="right" w:pos="9356"/>
        </w:tabs>
        <w:spacing w:before="40"/>
        <w:ind w:left="1276" w:right="-28" w:hanging="709"/>
        <w:jc w:val="both"/>
        <w:rPr>
          <w:sz w:val="22"/>
          <w:szCs w:val="22"/>
        </w:rPr>
      </w:pPr>
      <w:r w:rsidRPr="00ED7260">
        <w:rPr>
          <w:sz w:val="22"/>
          <w:szCs w:val="22"/>
        </w:rPr>
        <w:t>cena za zpracování projektové dokumentace</w:t>
      </w:r>
      <w:r>
        <w:rPr>
          <w:sz w:val="22"/>
          <w:szCs w:val="22"/>
        </w:rPr>
        <w:t xml:space="preserve"> dle bodu 1.2.</w:t>
      </w:r>
      <w:r w:rsidR="0021075B">
        <w:rPr>
          <w:sz w:val="22"/>
          <w:szCs w:val="22"/>
        </w:rPr>
        <w:t>1</w:t>
      </w:r>
      <w:r>
        <w:rPr>
          <w:sz w:val="22"/>
          <w:szCs w:val="22"/>
        </w:rPr>
        <w:t>.</w:t>
      </w:r>
      <w:r w:rsidRPr="00ED7260">
        <w:rPr>
          <w:sz w:val="22"/>
          <w:szCs w:val="22"/>
        </w:rPr>
        <w:t>:</w:t>
      </w:r>
      <w:r>
        <w:rPr>
          <w:sz w:val="22"/>
          <w:szCs w:val="22"/>
        </w:rPr>
        <w:tab/>
      </w:r>
      <w:r w:rsidR="0021075B" w:rsidRPr="0021075B">
        <w:rPr>
          <w:sz w:val="22"/>
          <w:szCs w:val="22"/>
          <w:highlight w:val="yellow"/>
        </w:rPr>
        <w:t>…………</w:t>
      </w:r>
      <w:r w:rsidR="0021075B">
        <w:rPr>
          <w:sz w:val="22"/>
          <w:szCs w:val="22"/>
          <w:highlight w:val="yellow"/>
        </w:rPr>
        <w:t>…</w:t>
      </w:r>
      <w:r>
        <w:rPr>
          <w:sz w:val="22"/>
          <w:szCs w:val="22"/>
        </w:rPr>
        <w:t xml:space="preserve"> Kč</w:t>
      </w:r>
    </w:p>
    <w:p w14:paraId="450637B7" w14:textId="37B8B68A" w:rsidR="00AC3E6D" w:rsidRPr="00A001CB" w:rsidRDefault="00AC3E6D" w:rsidP="008B7677">
      <w:pPr>
        <w:numPr>
          <w:ilvl w:val="0"/>
          <w:numId w:val="33"/>
        </w:numPr>
        <w:pBdr>
          <w:bottom w:val="single" w:sz="4" w:space="1" w:color="auto"/>
        </w:pBdr>
        <w:tabs>
          <w:tab w:val="left" w:pos="1276"/>
          <w:tab w:val="left" w:pos="4253"/>
          <w:tab w:val="right" w:pos="8647"/>
          <w:tab w:val="right" w:pos="9356"/>
        </w:tabs>
        <w:spacing w:before="40"/>
        <w:ind w:left="1276" w:right="-28" w:hanging="709"/>
        <w:jc w:val="both"/>
        <w:rPr>
          <w:sz w:val="22"/>
          <w:szCs w:val="22"/>
        </w:rPr>
      </w:pPr>
      <w:r w:rsidRPr="00A001CB">
        <w:rPr>
          <w:sz w:val="22"/>
          <w:szCs w:val="22"/>
        </w:rPr>
        <w:t>cena za provedení stavby dle bodu 1.2.</w:t>
      </w:r>
      <w:r w:rsidR="0021075B">
        <w:rPr>
          <w:sz w:val="22"/>
          <w:szCs w:val="22"/>
        </w:rPr>
        <w:t>2</w:t>
      </w:r>
      <w:r w:rsidRPr="00A001CB">
        <w:rPr>
          <w:sz w:val="22"/>
          <w:szCs w:val="22"/>
        </w:rPr>
        <w:t>.:</w:t>
      </w:r>
      <w:r w:rsidRPr="00A001CB">
        <w:rPr>
          <w:sz w:val="22"/>
          <w:szCs w:val="22"/>
        </w:rPr>
        <w:tab/>
      </w:r>
      <w:r w:rsidR="0021075B" w:rsidRPr="0021075B">
        <w:rPr>
          <w:sz w:val="22"/>
          <w:szCs w:val="22"/>
          <w:highlight w:val="yellow"/>
        </w:rPr>
        <w:t>……………</w:t>
      </w:r>
      <w:r w:rsidRPr="00A001CB">
        <w:rPr>
          <w:sz w:val="22"/>
          <w:szCs w:val="22"/>
        </w:rPr>
        <w:t xml:space="preserve"> Kč</w:t>
      </w:r>
    </w:p>
    <w:p w14:paraId="0799A65E" w14:textId="3006FDEC" w:rsidR="00ED7260" w:rsidRPr="00A001CB" w:rsidRDefault="00ED7260" w:rsidP="008B7677">
      <w:pPr>
        <w:tabs>
          <w:tab w:val="left" w:pos="1276"/>
          <w:tab w:val="left" w:pos="4253"/>
          <w:tab w:val="right" w:pos="8647"/>
          <w:tab w:val="right" w:pos="9356"/>
        </w:tabs>
        <w:spacing w:before="40"/>
        <w:ind w:left="567" w:right="-28"/>
        <w:jc w:val="both"/>
        <w:rPr>
          <w:sz w:val="22"/>
          <w:szCs w:val="22"/>
        </w:rPr>
      </w:pPr>
      <w:r w:rsidRPr="00A001CB">
        <w:rPr>
          <w:sz w:val="22"/>
          <w:szCs w:val="22"/>
        </w:rPr>
        <w:t>Celk</w:t>
      </w:r>
      <w:r w:rsidR="00A001CB">
        <w:rPr>
          <w:sz w:val="22"/>
          <w:szCs w:val="22"/>
        </w:rPr>
        <w:t>ová cena díla:</w:t>
      </w:r>
      <w:r w:rsidR="00A001CB">
        <w:rPr>
          <w:sz w:val="22"/>
          <w:szCs w:val="22"/>
        </w:rPr>
        <w:tab/>
      </w:r>
      <w:r w:rsidR="00A001CB">
        <w:rPr>
          <w:sz w:val="22"/>
          <w:szCs w:val="22"/>
        </w:rPr>
        <w:tab/>
      </w:r>
      <w:r w:rsidR="0021075B" w:rsidRPr="0021075B">
        <w:rPr>
          <w:sz w:val="22"/>
          <w:szCs w:val="22"/>
          <w:highlight w:val="yellow"/>
        </w:rPr>
        <w:t>……………</w:t>
      </w:r>
      <w:r w:rsidR="00A001CB">
        <w:rPr>
          <w:sz w:val="22"/>
          <w:szCs w:val="22"/>
        </w:rPr>
        <w:t xml:space="preserve"> Kč</w:t>
      </w:r>
    </w:p>
    <w:p w14:paraId="53E36513" w14:textId="625590F0" w:rsidR="00384193" w:rsidRPr="007A0DE8" w:rsidRDefault="00384193" w:rsidP="009D7572">
      <w:pPr>
        <w:numPr>
          <w:ilvl w:val="0"/>
          <w:numId w:val="32"/>
        </w:numPr>
        <w:spacing w:before="80"/>
        <w:jc w:val="both"/>
        <w:rPr>
          <w:sz w:val="22"/>
          <w:szCs w:val="22"/>
        </w:rPr>
      </w:pPr>
      <w:r w:rsidRPr="007A0DE8">
        <w:rPr>
          <w:sz w:val="22"/>
          <w:szCs w:val="22"/>
        </w:rPr>
        <w:t>Celková cena díla nezahrnuje daň z přidané hodnoty (dále jen „DPH“).</w:t>
      </w:r>
      <w:r w:rsidRPr="007A0DE8">
        <w:rPr>
          <w:sz w:val="22"/>
          <w:szCs w:val="22"/>
        </w:rPr>
        <w:tab/>
      </w:r>
    </w:p>
    <w:p w14:paraId="55A9756C" w14:textId="67A10808" w:rsidR="003E7045" w:rsidRPr="007A0DE8" w:rsidRDefault="0021075B" w:rsidP="009D7572">
      <w:pPr>
        <w:numPr>
          <w:ilvl w:val="0"/>
          <w:numId w:val="32"/>
        </w:numPr>
        <w:spacing w:before="80"/>
        <w:jc w:val="both"/>
        <w:rPr>
          <w:sz w:val="22"/>
          <w:szCs w:val="22"/>
        </w:rPr>
      </w:pPr>
      <w:r w:rsidRPr="0021075B">
        <w:rPr>
          <w:sz w:val="22"/>
          <w:szCs w:val="22"/>
        </w:rPr>
        <w:t>Strany si potvrzují, že veškeré plnění dle této smlouvy bude poskytnuto v režimu přenesené daňové povinnosti dle § 92e zákona o dani z přidané hodnoty. Pokud by byl plátcem DPH v případě některých částí díla zhotovitel, pak bude u příslušné části Celkové ceny díla připočtena DPH v zákonné výši a objednatel se zavazuje částku odpovídající DPH zaplatit.</w:t>
      </w:r>
    </w:p>
    <w:p w14:paraId="610AA32C" w14:textId="6B39C70B" w:rsidR="00384193" w:rsidRPr="007A0DE8" w:rsidRDefault="00384193" w:rsidP="009D7572">
      <w:pPr>
        <w:numPr>
          <w:ilvl w:val="0"/>
          <w:numId w:val="32"/>
        </w:numPr>
        <w:spacing w:before="80"/>
        <w:jc w:val="both"/>
        <w:rPr>
          <w:sz w:val="22"/>
          <w:szCs w:val="22"/>
        </w:rPr>
      </w:pPr>
      <w:r w:rsidRPr="007A0DE8">
        <w:rPr>
          <w:sz w:val="22"/>
          <w:szCs w:val="22"/>
        </w:rPr>
        <w:t>Celková cena díla je cenou nejvýše přípustnou. Celková cena díla může být změněna pouze z objektivních a nepředvídatelných důvodů, a to za níže uvedených podmínek:</w:t>
      </w:r>
    </w:p>
    <w:p w14:paraId="7022C13F" w14:textId="77777777" w:rsidR="00384193" w:rsidRPr="007A0DE8" w:rsidRDefault="00384193" w:rsidP="001B5DB2">
      <w:pPr>
        <w:pStyle w:val="Zkladntext"/>
        <w:numPr>
          <w:ilvl w:val="0"/>
          <w:numId w:val="2"/>
        </w:numPr>
        <w:tabs>
          <w:tab w:val="left" w:pos="851"/>
        </w:tabs>
        <w:spacing w:after="0"/>
        <w:ind w:left="851" w:hanging="284"/>
        <w:jc w:val="both"/>
        <w:rPr>
          <w:sz w:val="22"/>
          <w:szCs w:val="22"/>
        </w:rPr>
      </w:pPr>
      <w:r w:rsidRPr="007A0DE8">
        <w:rPr>
          <w:sz w:val="22"/>
          <w:szCs w:val="22"/>
        </w:rPr>
        <w:t>pokud po podpisu této smlouvy a před uplynutím doby pro provedení díla dojde ke změně přenesené daňové povinnosti nebo ke změnám sazeb DPH</w:t>
      </w:r>
      <w:r w:rsidR="009239BE" w:rsidRPr="007A0DE8">
        <w:rPr>
          <w:sz w:val="22"/>
          <w:szCs w:val="22"/>
        </w:rPr>
        <w:t xml:space="preserve"> (pokud nejde o přenesenou daňovou povinnost)</w:t>
      </w:r>
      <w:r w:rsidRPr="007A0DE8">
        <w:rPr>
          <w:sz w:val="22"/>
          <w:szCs w:val="22"/>
        </w:rPr>
        <w:t>;</w:t>
      </w:r>
    </w:p>
    <w:p w14:paraId="005C8E2B" w14:textId="77777777" w:rsidR="00384193" w:rsidRPr="007A0DE8" w:rsidRDefault="00384193" w:rsidP="001B5DB2">
      <w:pPr>
        <w:pStyle w:val="Zkladntext"/>
        <w:numPr>
          <w:ilvl w:val="0"/>
          <w:numId w:val="2"/>
        </w:numPr>
        <w:tabs>
          <w:tab w:val="left" w:pos="851"/>
        </w:tabs>
        <w:spacing w:after="0"/>
        <w:ind w:left="851" w:hanging="284"/>
        <w:jc w:val="both"/>
        <w:rPr>
          <w:sz w:val="22"/>
          <w:szCs w:val="22"/>
        </w:rPr>
      </w:pPr>
      <w:r w:rsidRPr="007A0DE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79C6B9E5" w14:textId="77777777" w:rsidR="00384193" w:rsidRPr="007A0DE8" w:rsidRDefault="00384193" w:rsidP="009D7572">
      <w:pPr>
        <w:numPr>
          <w:ilvl w:val="0"/>
          <w:numId w:val="32"/>
        </w:numPr>
        <w:spacing w:before="80"/>
        <w:jc w:val="both"/>
        <w:rPr>
          <w:sz w:val="22"/>
          <w:szCs w:val="22"/>
        </w:rPr>
      </w:pPr>
      <w:r w:rsidRPr="007A0DE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57D681D3" w14:textId="38D6BF6B" w:rsidR="002320AB" w:rsidRPr="007A0DE8" w:rsidRDefault="002320AB" w:rsidP="009D7572">
      <w:pPr>
        <w:numPr>
          <w:ilvl w:val="0"/>
          <w:numId w:val="32"/>
        </w:numPr>
        <w:spacing w:before="80"/>
        <w:jc w:val="both"/>
        <w:rPr>
          <w:sz w:val="22"/>
          <w:szCs w:val="22"/>
        </w:rPr>
      </w:pPr>
      <w:r w:rsidRPr="007A0DE8">
        <w:rPr>
          <w:sz w:val="22"/>
          <w:szCs w:val="22"/>
        </w:rPr>
        <w:lastRenderedPageBreak/>
        <w:t xml:space="preserve">Dojde-li při realizaci </w:t>
      </w:r>
      <w:r w:rsidR="00F61709">
        <w:rPr>
          <w:sz w:val="22"/>
          <w:szCs w:val="22"/>
        </w:rPr>
        <w:t>stavby</w:t>
      </w:r>
      <w:r w:rsidRPr="007A0DE8">
        <w:rPr>
          <w:sz w:val="22"/>
          <w:szCs w:val="22"/>
        </w:rPr>
        <w:t xml:space="preserve"> k jakýmkoliv změnám, doplňkům nebo rozšíření předmětu díla na základě požadavku objednatele, je objednatel povinen předat zhotoviteli soupis těchto změn, který zhotovitel ocení podle cenové úrovně a jednotkových cen použitých pro návrh ceny díla</w:t>
      </w:r>
      <w:r w:rsidR="00A80C74">
        <w:rPr>
          <w:sz w:val="22"/>
          <w:szCs w:val="22"/>
        </w:rPr>
        <w:t xml:space="preserve"> při zpracování položkového rozpočtu</w:t>
      </w:r>
      <w:r w:rsidRPr="007A0DE8">
        <w:rPr>
          <w:sz w:val="22"/>
          <w:szCs w:val="22"/>
        </w:rPr>
        <w:t xml:space="preserve">. Pokud se bude jednat o vícepráce, které v položkách </w:t>
      </w:r>
      <w:r w:rsidR="001B058C">
        <w:rPr>
          <w:sz w:val="22"/>
          <w:szCs w:val="22"/>
        </w:rPr>
        <w:t xml:space="preserve">položkového rozpočtu </w:t>
      </w:r>
      <w:r w:rsidRPr="007A0DE8">
        <w:rPr>
          <w:sz w:val="22"/>
          <w:szCs w:val="22"/>
        </w:rPr>
        <w:t>nebyly oceněny pro návrh ceny díla, budou jednotlivé položky oceněny maximálně v cenách ceníku</w:t>
      </w:r>
      <w:r w:rsidR="001B058C">
        <w:rPr>
          <w:sz w:val="22"/>
          <w:szCs w:val="22"/>
        </w:rPr>
        <w:t>, v němž byl zpracován položkový rozpočet,</w:t>
      </w:r>
      <w:r w:rsidRPr="005F2B9A">
        <w:rPr>
          <w:sz w:val="22"/>
          <w:szCs w:val="22"/>
        </w:rPr>
        <w:t xml:space="preserve"> v aktuální cenové úrovni období realizace díla</w:t>
      </w:r>
      <w:r w:rsidRPr="007A0DE8">
        <w:rPr>
          <w:sz w:val="22"/>
          <w:szCs w:val="22"/>
        </w:rPr>
        <w:t>. V odůvodněných případech se strany mohou dohodnout jinak. Veškeré vícepráce, změny, doplňky nebo rozšíření i omezení rozsahu předmětu díla musí být vždy písemně odsouhlaseny objednatelem formou dodatku.</w:t>
      </w:r>
    </w:p>
    <w:p w14:paraId="5B3F58A3" w14:textId="7C5ECF3B" w:rsidR="002320AB" w:rsidRPr="007A0DE8" w:rsidRDefault="002320AB" w:rsidP="009D7572">
      <w:pPr>
        <w:numPr>
          <w:ilvl w:val="0"/>
          <w:numId w:val="32"/>
        </w:numPr>
        <w:spacing w:before="80"/>
        <w:jc w:val="both"/>
        <w:rPr>
          <w:sz w:val="22"/>
          <w:szCs w:val="22"/>
        </w:rPr>
      </w:pPr>
      <w:r w:rsidRPr="007A0DE8">
        <w:rPr>
          <w:sz w:val="22"/>
          <w:szCs w:val="22"/>
        </w:rPr>
        <w:t>Bez předchozího písemného souhlasu objednatele nesmí být použity jiné materiály, ani technologie, ani provedeny jakékoli změny oproti</w:t>
      </w:r>
      <w:r w:rsidR="00F61709">
        <w:rPr>
          <w:sz w:val="22"/>
          <w:szCs w:val="22"/>
        </w:rPr>
        <w:t xml:space="preserve"> objednatelem odsouhlasené p</w:t>
      </w:r>
      <w:r w:rsidRPr="007A0DE8">
        <w:rPr>
          <w:sz w:val="22"/>
          <w:szCs w:val="22"/>
        </w:rPr>
        <w:t>rojektové dokumentaci.</w:t>
      </w:r>
    </w:p>
    <w:p w14:paraId="28384F04" w14:textId="39D87C9C" w:rsidR="002320AB" w:rsidRPr="007A0DE8" w:rsidRDefault="002320AB" w:rsidP="009D7572">
      <w:pPr>
        <w:numPr>
          <w:ilvl w:val="0"/>
          <w:numId w:val="32"/>
        </w:numPr>
        <w:spacing w:before="80"/>
        <w:jc w:val="both"/>
        <w:rPr>
          <w:sz w:val="22"/>
          <w:szCs w:val="22"/>
        </w:rPr>
      </w:pPr>
      <w:r w:rsidRPr="007A0DE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133C1237" w14:textId="77777777" w:rsidR="002320AB" w:rsidRPr="007A0DE8" w:rsidRDefault="002320AB" w:rsidP="009D7572">
      <w:pPr>
        <w:numPr>
          <w:ilvl w:val="0"/>
          <w:numId w:val="32"/>
        </w:numPr>
        <w:spacing w:before="80"/>
        <w:jc w:val="both"/>
        <w:rPr>
          <w:sz w:val="22"/>
          <w:szCs w:val="22"/>
        </w:rPr>
      </w:pPr>
      <w:r w:rsidRPr="007A0DE8">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14:paraId="02937F95" w14:textId="77777777" w:rsidR="00384193" w:rsidRPr="007A0DE8" w:rsidRDefault="00384193" w:rsidP="00BB5A4C">
      <w:pPr>
        <w:tabs>
          <w:tab w:val="left" w:pos="567"/>
          <w:tab w:val="left" w:pos="2127"/>
        </w:tabs>
        <w:jc w:val="center"/>
        <w:rPr>
          <w:b/>
          <w:color w:val="0070C0"/>
          <w:sz w:val="22"/>
          <w:szCs w:val="22"/>
        </w:rPr>
      </w:pPr>
    </w:p>
    <w:p w14:paraId="6F92220F" w14:textId="77777777" w:rsidR="00384193" w:rsidRPr="007A0DE8" w:rsidRDefault="00384193" w:rsidP="00F87502">
      <w:pPr>
        <w:tabs>
          <w:tab w:val="left" w:pos="567"/>
          <w:tab w:val="left" w:pos="2127"/>
        </w:tabs>
        <w:jc w:val="center"/>
        <w:rPr>
          <w:b/>
          <w:sz w:val="22"/>
          <w:szCs w:val="22"/>
        </w:rPr>
      </w:pPr>
      <w:r w:rsidRPr="007A0DE8">
        <w:rPr>
          <w:b/>
          <w:sz w:val="22"/>
          <w:szCs w:val="22"/>
        </w:rPr>
        <w:t>IV.</w:t>
      </w:r>
    </w:p>
    <w:p w14:paraId="54319CBA" w14:textId="77777777" w:rsidR="00384193" w:rsidRPr="003E5858" w:rsidRDefault="00384193" w:rsidP="00547281">
      <w:pPr>
        <w:tabs>
          <w:tab w:val="left" w:pos="567"/>
          <w:tab w:val="left" w:pos="2127"/>
        </w:tabs>
        <w:jc w:val="center"/>
        <w:rPr>
          <w:sz w:val="22"/>
          <w:szCs w:val="22"/>
        </w:rPr>
      </w:pPr>
      <w:r w:rsidRPr="003E5858">
        <w:rPr>
          <w:b/>
          <w:sz w:val="22"/>
          <w:szCs w:val="22"/>
        </w:rPr>
        <w:t xml:space="preserve">Fakturace, splatnost ceny </w:t>
      </w:r>
    </w:p>
    <w:p w14:paraId="0E565F1E" w14:textId="77777777" w:rsidR="00547281" w:rsidRPr="003E5858" w:rsidRDefault="00547281" w:rsidP="009D7572">
      <w:pPr>
        <w:pStyle w:val="Zkladntext2"/>
        <w:numPr>
          <w:ilvl w:val="0"/>
          <w:numId w:val="6"/>
        </w:numPr>
        <w:tabs>
          <w:tab w:val="left" w:pos="567"/>
        </w:tabs>
        <w:spacing w:before="80" w:after="0" w:line="240" w:lineRule="auto"/>
        <w:ind w:left="567" w:hanging="567"/>
        <w:jc w:val="both"/>
        <w:rPr>
          <w:snapToGrid w:val="0"/>
          <w:sz w:val="22"/>
          <w:szCs w:val="22"/>
        </w:rPr>
      </w:pPr>
      <w:r w:rsidRPr="003E5858">
        <w:rPr>
          <w:snapToGrid w:val="0"/>
          <w:sz w:val="22"/>
          <w:szCs w:val="22"/>
        </w:rPr>
        <w:t>V průběhu provádění díla nebude objednatel poskytovat zhotoviteli žádné zálohy.</w:t>
      </w:r>
    </w:p>
    <w:p w14:paraId="4FA42387" w14:textId="282DB2FA" w:rsidR="003E5858" w:rsidRPr="003E5858" w:rsidRDefault="003E5858" w:rsidP="009D7572">
      <w:pPr>
        <w:pStyle w:val="Zkladntext2"/>
        <w:numPr>
          <w:ilvl w:val="0"/>
          <w:numId w:val="6"/>
        </w:numPr>
        <w:tabs>
          <w:tab w:val="left" w:pos="567"/>
        </w:tabs>
        <w:spacing w:before="80" w:after="0" w:line="240" w:lineRule="auto"/>
        <w:ind w:left="567" w:hanging="567"/>
        <w:jc w:val="both"/>
        <w:rPr>
          <w:sz w:val="22"/>
          <w:szCs w:val="22"/>
        </w:rPr>
      </w:pPr>
      <w:r w:rsidRPr="003E5858">
        <w:rPr>
          <w:snapToGrid w:val="0"/>
          <w:sz w:val="22"/>
          <w:szCs w:val="22"/>
        </w:rPr>
        <w:t>Objednatel</w:t>
      </w:r>
      <w:r w:rsidRPr="003E5858">
        <w:rPr>
          <w:sz w:val="22"/>
          <w:szCs w:val="22"/>
        </w:rPr>
        <w:t xml:space="preserve"> uhradí zhotoviteli </w:t>
      </w:r>
      <w:r>
        <w:rPr>
          <w:sz w:val="22"/>
          <w:szCs w:val="22"/>
        </w:rPr>
        <w:t>Celkovou cenu díla</w:t>
      </w:r>
      <w:r w:rsidRPr="003E5858">
        <w:rPr>
          <w:sz w:val="22"/>
          <w:szCs w:val="22"/>
        </w:rPr>
        <w:t xml:space="preserve"> na základě faktur vystavených zhotovitelem. </w:t>
      </w:r>
      <w:r w:rsidRPr="003E5858">
        <w:rPr>
          <w:bCs/>
          <w:sz w:val="22"/>
          <w:szCs w:val="22"/>
        </w:rPr>
        <w:t>Zhotovitel</w:t>
      </w:r>
      <w:r w:rsidRPr="003E5858">
        <w:rPr>
          <w:sz w:val="22"/>
          <w:szCs w:val="22"/>
        </w:rPr>
        <w:t xml:space="preserve"> vystaví za své plnění objednali faktury</w:t>
      </w:r>
      <w:r w:rsidR="004A76D8">
        <w:rPr>
          <w:sz w:val="22"/>
          <w:szCs w:val="22"/>
        </w:rPr>
        <w:t xml:space="preserve"> takto: </w:t>
      </w:r>
    </w:p>
    <w:p w14:paraId="22BFC8BF" w14:textId="1A43D140" w:rsidR="00F9536B" w:rsidRPr="004C0406" w:rsidRDefault="003E5858" w:rsidP="00B74EF8">
      <w:pPr>
        <w:pStyle w:val="Odstavecseseznamem"/>
        <w:numPr>
          <w:ilvl w:val="0"/>
          <w:numId w:val="36"/>
        </w:numPr>
        <w:tabs>
          <w:tab w:val="left" w:pos="1276"/>
        </w:tabs>
        <w:spacing w:before="40"/>
        <w:ind w:left="1276" w:hanging="709"/>
        <w:contextualSpacing w:val="0"/>
        <w:jc w:val="both"/>
        <w:rPr>
          <w:sz w:val="22"/>
          <w:szCs w:val="22"/>
        </w:rPr>
      </w:pPr>
      <w:r w:rsidRPr="003E5858">
        <w:rPr>
          <w:sz w:val="22"/>
          <w:szCs w:val="22"/>
        </w:rPr>
        <w:t>po předání projektové dokumentace dle bodu 1.2.</w:t>
      </w:r>
      <w:r w:rsidR="0021075B">
        <w:rPr>
          <w:sz w:val="22"/>
          <w:szCs w:val="22"/>
        </w:rPr>
        <w:t>1</w:t>
      </w:r>
      <w:r w:rsidRPr="003E5858">
        <w:rPr>
          <w:sz w:val="22"/>
          <w:szCs w:val="22"/>
        </w:rPr>
        <w:t>.</w:t>
      </w:r>
      <w:r w:rsidRPr="003E5858">
        <w:rPr>
          <w:color w:val="0070C0"/>
          <w:sz w:val="22"/>
          <w:szCs w:val="22"/>
        </w:rPr>
        <w:t xml:space="preserve"> </w:t>
      </w:r>
      <w:r w:rsidR="004C0406" w:rsidRPr="004C0406">
        <w:rPr>
          <w:sz w:val="22"/>
          <w:szCs w:val="22"/>
        </w:rPr>
        <w:t xml:space="preserve">a položkového rozpočtu </w:t>
      </w:r>
      <w:r w:rsidRPr="004C0406">
        <w:rPr>
          <w:sz w:val="22"/>
          <w:szCs w:val="22"/>
        </w:rPr>
        <w:t>fakturu na částku dle bodu 3.1.</w:t>
      </w:r>
      <w:r w:rsidR="0021075B">
        <w:rPr>
          <w:sz w:val="22"/>
          <w:szCs w:val="22"/>
        </w:rPr>
        <w:t>1</w:t>
      </w:r>
      <w:r w:rsidRPr="004C0406">
        <w:rPr>
          <w:sz w:val="22"/>
          <w:szCs w:val="22"/>
        </w:rPr>
        <w:t>. této smlouvy</w:t>
      </w:r>
      <w:r w:rsidR="00B74EF8" w:rsidRPr="004C0406">
        <w:rPr>
          <w:sz w:val="22"/>
          <w:szCs w:val="22"/>
        </w:rPr>
        <w:t>.</w:t>
      </w:r>
    </w:p>
    <w:p w14:paraId="6CA24702" w14:textId="007398E9" w:rsidR="00B74EF8" w:rsidRPr="003E5858" w:rsidRDefault="00B74EF8" w:rsidP="00B74EF8">
      <w:pPr>
        <w:pStyle w:val="Zkladntext2"/>
        <w:tabs>
          <w:tab w:val="left" w:pos="567"/>
          <w:tab w:val="left" w:pos="1276"/>
        </w:tabs>
        <w:spacing w:after="0" w:line="240" w:lineRule="auto"/>
        <w:ind w:left="1287"/>
        <w:jc w:val="both"/>
        <w:rPr>
          <w:bCs/>
          <w:sz w:val="22"/>
          <w:szCs w:val="22"/>
        </w:rPr>
      </w:pPr>
      <w:r>
        <w:rPr>
          <w:bCs/>
          <w:sz w:val="22"/>
          <w:szCs w:val="22"/>
        </w:rPr>
        <w:t>P</w:t>
      </w:r>
      <w:r w:rsidRPr="003E5858">
        <w:rPr>
          <w:bCs/>
          <w:sz w:val="22"/>
          <w:szCs w:val="22"/>
        </w:rPr>
        <w:t>řílohou faktur</w:t>
      </w:r>
      <w:r>
        <w:rPr>
          <w:bCs/>
          <w:sz w:val="22"/>
          <w:szCs w:val="22"/>
        </w:rPr>
        <w:t>y</w:t>
      </w:r>
      <w:r w:rsidRPr="003E5858">
        <w:rPr>
          <w:bCs/>
          <w:sz w:val="22"/>
          <w:szCs w:val="22"/>
        </w:rPr>
        <w:t xml:space="preserve"> vystaven</w:t>
      </w:r>
      <w:r>
        <w:rPr>
          <w:bCs/>
          <w:sz w:val="22"/>
          <w:szCs w:val="22"/>
        </w:rPr>
        <w:t>é</w:t>
      </w:r>
      <w:r w:rsidRPr="003E5858">
        <w:rPr>
          <w:bCs/>
          <w:sz w:val="22"/>
          <w:szCs w:val="22"/>
        </w:rPr>
        <w:t xml:space="preserve"> dle </w:t>
      </w:r>
      <w:r>
        <w:rPr>
          <w:bCs/>
          <w:sz w:val="22"/>
          <w:szCs w:val="22"/>
        </w:rPr>
        <w:t>tohoto bodu</w:t>
      </w:r>
      <w:r w:rsidRPr="003E5858">
        <w:rPr>
          <w:bCs/>
          <w:sz w:val="22"/>
          <w:szCs w:val="22"/>
        </w:rPr>
        <w:t xml:space="preserve"> musí být oboustranně podepsan</w:t>
      </w:r>
      <w:r>
        <w:rPr>
          <w:bCs/>
          <w:sz w:val="22"/>
          <w:szCs w:val="22"/>
        </w:rPr>
        <w:t>ý</w:t>
      </w:r>
      <w:r w:rsidRPr="003E5858">
        <w:rPr>
          <w:bCs/>
          <w:sz w:val="22"/>
          <w:szCs w:val="22"/>
        </w:rPr>
        <w:t xml:space="preserve"> předávací </w:t>
      </w:r>
      <w:r w:rsidRPr="003E5858">
        <w:rPr>
          <w:snapToGrid w:val="0"/>
          <w:sz w:val="22"/>
          <w:szCs w:val="22"/>
        </w:rPr>
        <w:t>protokol</w:t>
      </w:r>
      <w:r w:rsidR="00A56F64">
        <w:rPr>
          <w:snapToGrid w:val="0"/>
          <w:sz w:val="22"/>
          <w:szCs w:val="22"/>
        </w:rPr>
        <w:t xml:space="preserve"> ohledně příslušné části díla</w:t>
      </w:r>
      <w:r w:rsidRPr="003E5858">
        <w:rPr>
          <w:bCs/>
          <w:sz w:val="22"/>
          <w:szCs w:val="22"/>
        </w:rPr>
        <w:t xml:space="preserve">. </w:t>
      </w:r>
    </w:p>
    <w:p w14:paraId="7B5861A4" w14:textId="6378AD55" w:rsidR="00F9536B" w:rsidRPr="00F9536B" w:rsidRDefault="00F9536B" w:rsidP="00B74EF8">
      <w:pPr>
        <w:pStyle w:val="Odstavecseseznamem"/>
        <w:numPr>
          <w:ilvl w:val="0"/>
          <w:numId w:val="36"/>
        </w:numPr>
        <w:tabs>
          <w:tab w:val="left" w:pos="1276"/>
        </w:tabs>
        <w:spacing w:before="40"/>
        <w:ind w:left="1276" w:hanging="709"/>
        <w:contextualSpacing w:val="0"/>
        <w:jc w:val="both"/>
        <w:rPr>
          <w:sz w:val="22"/>
          <w:szCs w:val="22"/>
        </w:rPr>
      </w:pPr>
      <w:r>
        <w:rPr>
          <w:sz w:val="22"/>
          <w:szCs w:val="22"/>
        </w:rPr>
        <w:t>v</w:t>
      </w:r>
      <w:r w:rsidR="00EC2CF2">
        <w:rPr>
          <w:sz w:val="22"/>
          <w:szCs w:val="22"/>
        </w:rPr>
        <w:t> průběhu provádění stavebních prací na stavbě dle bodu 1.2.</w:t>
      </w:r>
      <w:r w:rsidR="0021075B">
        <w:rPr>
          <w:sz w:val="22"/>
          <w:szCs w:val="22"/>
        </w:rPr>
        <w:t>2</w:t>
      </w:r>
      <w:r w:rsidR="00EC2CF2">
        <w:rPr>
          <w:sz w:val="22"/>
          <w:szCs w:val="22"/>
        </w:rPr>
        <w:t>. budou v</w:t>
      </w:r>
      <w:r w:rsidRPr="00F9536B">
        <w:rPr>
          <w:snapToGrid w:val="0"/>
          <w:sz w:val="22"/>
          <w:szCs w:val="22"/>
        </w:rPr>
        <w:t>eškeré</w:t>
      </w:r>
      <w:r w:rsidRPr="00F9536B">
        <w:rPr>
          <w:sz w:val="22"/>
          <w:szCs w:val="22"/>
        </w:rPr>
        <w:t xml:space="preserve"> provedené práce a dodávky 1x měsíčně fakturovány. </w:t>
      </w:r>
    </w:p>
    <w:p w14:paraId="08A6CD7D" w14:textId="65F7128C" w:rsidR="00F9536B" w:rsidRPr="007A0DE8" w:rsidRDefault="00B74EF8" w:rsidP="00B74EF8">
      <w:pPr>
        <w:pStyle w:val="Zkladntext2"/>
        <w:tabs>
          <w:tab w:val="left" w:pos="1276"/>
        </w:tabs>
        <w:spacing w:after="0" w:line="240" w:lineRule="auto"/>
        <w:ind w:left="1276" w:hanging="709"/>
        <w:jc w:val="both"/>
        <w:rPr>
          <w:sz w:val="22"/>
          <w:szCs w:val="22"/>
        </w:rPr>
      </w:pPr>
      <w:r>
        <w:rPr>
          <w:sz w:val="22"/>
          <w:szCs w:val="22"/>
        </w:rPr>
        <w:tab/>
      </w:r>
      <w:r w:rsidR="00F9536B" w:rsidRPr="003E5858">
        <w:rPr>
          <w:sz w:val="22"/>
          <w:szCs w:val="22"/>
        </w:rPr>
        <w:t>Před vystavením faktury zhotovitel předloží</w:t>
      </w:r>
      <w:r w:rsidR="00F9536B" w:rsidRPr="007A0DE8">
        <w:rPr>
          <w:sz w:val="22"/>
          <w:szCs w:val="22"/>
        </w:rPr>
        <w:t xml:space="preserve"> objednateli nebo zástupci pro věci technické objednatele vždy nejpozději do 5</w:t>
      </w:r>
      <w:r w:rsidR="00F9536B">
        <w:rPr>
          <w:sz w:val="22"/>
          <w:szCs w:val="22"/>
        </w:rPr>
        <w:t>.</w:t>
      </w:r>
      <w:r w:rsidR="00F9536B" w:rsidRPr="007A0DE8">
        <w:rPr>
          <w:sz w:val="22"/>
          <w:szCs w:val="22"/>
        </w:rPr>
        <w:t xml:space="preserve"> dne měsíce následujícího po měsíci, v němž byly práce provedeny, soupis takto provedených prací a dodávek oceněný v souladu s</w:t>
      </w:r>
      <w:r w:rsidR="00EC2CF2">
        <w:rPr>
          <w:sz w:val="22"/>
          <w:szCs w:val="22"/>
        </w:rPr>
        <w:t> položkovým rozpočtem</w:t>
      </w:r>
      <w:r w:rsidR="00F9536B" w:rsidRPr="007A0DE8">
        <w:rPr>
          <w:sz w:val="22"/>
          <w:szCs w:val="22"/>
        </w:rPr>
        <w:t>. Soupis provedených prací a dodávek předloží zhotovitel elektronicky ve formátu, který objednatel zhotoviteli sdělí.</w:t>
      </w:r>
    </w:p>
    <w:p w14:paraId="0225E019" w14:textId="03DFA5A3" w:rsidR="00F9536B" w:rsidRPr="007A0DE8" w:rsidRDefault="008B7677" w:rsidP="00B74EF8">
      <w:pPr>
        <w:pStyle w:val="Zkladntext2"/>
        <w:tabs>
          <w:tab w:val="left" w:pos="1276"/>
        </w:tabs>
        <w:spacing w:after="0" w:line="240" w:lineRule="auto"/>
        <w:ind w:left="1276" w:hanging="709"/>
        <w:jc w:val="both"/>
        <w:rPr>
          <w:sz w:val="22"/>
          <w:szCs w:val="22"/>
        </w:rPr>
      </w:pPr>
      <w:r>
        <w:rPr>
          <w:sz w:val="22"/>
          <w:szCs w:val="22"/>
        </w:rPr>
        <w:tab/>
      </w:r>
      <w:r w:rsidR="00F9536B" w:rsidRPr="007A0DE8">
        <w:rPr>
          <w:sz w:val="22"/>
          <w:szCs w:val="22"/>
        </w:rPr>
        <w:t xml:space="preserve">Po odsouhlasení soupisu provedených prací a dodávek zástupcem pro věci technické objednatele vystaví zhotovitel fakturu. </w:t>
      </w:r>
    </w:p>
    <w:p w14:paraId="0212CE97" w14:textId="05FF82B3" w:rsidR="00F9536B" w:rsidRPr="007A0DE8" w:rsidRDefault="008B7677" w:rsidP="00B74EF8">
      <w:pPr>
        <w:pStyle w:val="Zkladntext2"/>
        <w:tabs>
          <w:tab w:val="left" w:pos="1276"/>
        </w:tabs>
        <w:spacing w:after="0" w:line="240" w:lineRule="auto"/>
        <w:ind w:left="1276" w:hanging="709"/>
        <w:jc w:val="both"/>
        <w:rPr>
          <w:sz w:val="22"/>
          <w:szCs w:val="22"/>
        </w:rPr>
      </w:pPr>
      <w:r>
        <w:rPr>
          <w:sz w:val="22"/>
          <w:szCs w:val="22"/>
        </w:rPr>
        <w:tab/>
      </w:r>
      <w:r w:rsidR="00F9536B" w:rsidRPr="007A0DE8">
        <w:rPr>
          <w:sz w:val="22"/>
          <w:szCs w:val="22"/>
        </w:rPr>
        <w:t xml:space="preserve">Dnem uskutečnění zdanitelného plnění je </w:t>
      </w:r>
      <w:r w:rsidR="00EC2CF2">
        <w:rPr>
          <w:sz w:val="22"/>
          <w:szCs w:val="22"/>
        </w:rPr>
        <w:t>u faktur vystavovaných dle bodu 4.</w:t>
      </w:r>
      <w:r w:rsidR="00740AAA">
        <w:rPr>
          <w:sz w:val="22"/>
          <w:szCs w:val="22"/>
        </w:rPr>
        <w:t>2</w:t>
      </w:r>
      <w:r w:rsidR="00EC2CF2">
        <w:rPr>
          <w:sz w:val="22"/>
          <w:szCs w:val="22"/>
        </w:rPr>
        <w:t>.</w:t>
      </w:r>
      <w:r w:rsidR="0021075B">
        <w:rPr>
          <w:sz w:val="22"/>
          <w:szCs w:val="22"/>
        </w:rPr>
        <w:t>2</w:t>
      </w:r>
      <w:r w:rsidR="00EC2CF2">
        <w:rPr>
          <w:sz w:val="22"/>
          <w:szCs w:val="22"/>
        </w:rPr>
        <w:t xml:space="preserve">. této smlouvy </w:t>
      </w:r>
      <w:r w:rsidR="00F9536B" w:rsidRPr="007A0DE8">
        <w:rPr>
          <w:sz w:val="22"/>
          <w:szCs w:val="22"/>
        </w:rPr>
        <w:t xml:space="preserve">vždy poslední den kalendářního měsíce, za který je soupis zpracován a odsouhlasen. </w:t>
      </w:r>
    </w:p>
    <w:p w14:paraId="5D04EB28" w14:textId="77777777" w:rsidR="00B62DE0" w:rsidRDefault="008B7677" w:rsidP="00B62DE0">
      <w:pPr>
        <w:pStyle w:val="Zkladntext2"/>
        <w:tabs>
          <w:tab w:val="left" w:pos="1276"/>
        </w:tabs>
        <w:spacing w:after="80" w:line="240" w:lineRule="auto"/>
        <w:ind w:left="1276" w:hanging="709"/>
        <w:jc w:val="both"/>
        <w:rPr>
          <w:sz w:val="22"/>
          <w:szCs w:val="22"/>
        </w:rPr>
      </w:pPr>
      <w:r>
        <w:rPr>
          <w:snapToGrid w:val="0"/>
          <w:sz w:val="22"/>
          <w:szCs w:val="22"/>
        </w:rPr>
        <w:tab/>
      </w:r>
      <w:r w:rsidR="00F9536B" w:rsidRPr="007A0DE8">
        <w:rPr>
          <w:snapToGrid w:val="0"/>
          <w:sz w:val="22"/>
          <w:szCs w:val="22"/>
        </w:rPr>
        <w:t>N</w:t>
      </w:r>
      <w:r w:rsidR="00F9536B" w:rsidRPr="007A0DE8">
        <w:rPr>
          <w:sz w:val="22"/>
          <w:szCs w:val="22"/>
        </w:rPr>
        <w:t>edílnou součástí každého vyhotovení faktury musí být soupis provedených prací a dodávek odsouhlasený zástupcem pro věci technické objednatele. Bez tohoto odsouhlaseného soupisu prací a dodávek je faktura neúplná a objednatel není povinen ji proplatit.</w:t>
      </w:r>
    </w:p>
    <w:p w14:paraId="2192C174" w14:textId="20BE386C" w:rsidR="00B62DE0" w:rsidRPr="007A0DE8" w:rsidRDefault="00B62DE0" w:rsidP="00B62DE0">
      <w:pPr>
        <w:pStyle w:val="Zkladntext2"/>
        <w:tabs>
          <w:tab w:val="left" w:pos="1276"/>
        </w:tabs>
        <w:spacing w:after="80" w:line="240" w:lineRule="auto"/>
        <w:ind w:left="1276" w:hanging="709"/>
        <w:jc w:val="both"/>
        <w:rPr>
          <w:sz w:val="22"/>
          <w:szCs w:val="22"/>
        </w:rPr>
      </w:pPr>
      <w:r>
        <w:rPr>
          <w:sz w:val="22"/>
          <w:szCs w:val="22"/>
        </w:rPr>
        <w:tab/>
      </w:r>
      <w:r w:rsidRPr="007A0DE8">
        <w:rPr>
          <w:sz w:val="22"/>
          <w:szCs w:val="22"/>
        </w:rPr>
        <w:t xml:space="preserve">Nedojde-li </w:t>
      </w:r>
      <w:r w:rsidRPr="007A0DE8">
        <w:rPr>
          <w:snapToGrid w:val="0"/>
          <w:sz w:val="22"/>
          <w:szCs w:val="22"/>
        </w:rPr>
        <w:t>mezi</w:t>
      </w:r>
      <w:r w:rsidRPr="007A0DE8">
        <w:rPr>
          <w:sz w:val="22"/>
          <w:szCs w:val="22"/>
        </w:rPr>
        <w:t xml:space="preserve"> oběma stranami k dohodě při odsouhlasení množství nebo druhu provedených prací a dodávek, je zhotovitel oprávněn fakturovat pouze práce a dodávky, u kterých nedošlo k rozporu. </w:t>
      </w:r>
    </w:p>
    <w:p w14:paraId="11997EF2" w14:textId="0FF0EBCA" w:rsidR="00F9536B" w:rsidRPr="00C52701" w:rsidRDefault="00F9536B" w:rsidP="00C52701">
      <w:pPr>
        <w:pStyle w:val="Odstavecseseznamem"/>
        <w:numPr>
          <w:ilvl w:val="0"/>
          <w:numId w:val="36"/>
        </w:numPr>
        <w:tabs>
          <w:tab w:val="left" w:pos="1276"/>
        </w:tabs>
        <w:spacing w:before="40"/>
        <w:ind w:left="1276" w:hanging="709"/>
        <w:contextualSpacing w:val="0"/>
        <w:jc w:val="both"/>
        <w:rPr>
          <w:snapToGrid w:val="0"/>
          <w:sz w:val="22"/>
          <w:szCs w:val="22"/>
        </w:rPr>
      </w:pPr>
      <w:r w:rsidRPr="00A56F64">
        <w:rPr>
          <w:sz w:val="22"/>
          <w:szCs w:val="22"/>
        </w:rPr>
        <w:t xml:space="preserve">Konečnou </w:t>
      </w:r>
      <w:r w:rsidRPr="00A56F64">
        <w:rPr>
          <w:snapToGrid w:val="0"/>
          <w:sz w:val="22"/>
          <w:szCs w:val="22"/>
        </w:rPr>
        <w:t>fakturu</w:t>
      </w:r>
      <w:r w:rsidRPr="00A56F64">
        <w:rPr>
          <w:sz w:val="22"/>
          <w:szCs w:val="22"/>
        </w:rPr>
        <w:t xml:space="preserve"> </w:t>
      </w:r>
      <w:r w:rsidR="00A56F64">
        <w:rPr>
          <w:sz w:val="22"/>
          <w:szCs w:val="22"/>
        </w:rPr>
        <w:t xml:space="preserve">na </w:t>
      </w:r>
      <w:r w:rsidR="0046203B">
        <w:rPr>
          <w:sz w:val="22"/>
          <w:szCs w:val="22"/>
        </w:rPr>
        <w:t xml:space="preserve">cenu části díla </w:t>
      </w:r>
      <w:r w:rsidR="00A56F64">
        <w:rPr>
          <w:sz w:val="22"/>
          <w:szCs w:val="22"/>
        </w:rPr>
        <w:t>stavb</w:t>
      </w:r>
      <w:r w:rsidR="0046203B">
        <w:rPr>
          <w:sz w:val="22"/>
          <w:szCs w:val="22"/>
        </w:rPr>
        <w:t>a</w:t>
      </w:r>
      <w:r w:rsidR="00A56F64">
        <w:rPr>
          <w:sz w:val="22"/>
          <w:szCs w:val="22"/>
        </w:rPr>
        <w:t xml:space="preserve"> </w:t>
      </w:r>
      <w:r w:rsidRPr="00A56F64">
        <w:rPr>
          <w:sz w:val="22"/>
          <w:szCs w:val="22"/>
        </w:rPr>
        <w:t xml:space="preserve">vystaví zhotovitel ke dni předání </w:t>
      </w:r>
      <w:r w:rsidR="00A56F64">
        <w:rPr>
          <w:sz w:val="22"/>
          <w:szCs w:val="22"/>
        </w:rPr>
        <w:t xml:space="preserve">části </w:t>
      </w:r>
      <w:r w:rsidRPr="00A56F64">
        <w:rPr>
          <w:sz w:val="22"/>
          <w:szCs w:val="22"/>
        </w:rPr>
        <w:t>díla</w:t>
      </w:r>
      <w:r w:rsidR="00A56F64">
        <w:rPr>
          <w:sz w:val="22"/>
          <w:szCs w:val="22"/>
        </w:rPr>
        <w:t xml:space="preserve"> stavba</w:t>
      </w:r>
      <w:r w:rsidRPr="00A56F64">
        <w:rPr>
          <w:sz w:val="22"/>
          <w:szCs w:val="22"/>
        </w:rPr>
        <w:t xml:space="preserve">. Přílohou konečné faktury musí být též předávací protokol </w:t>
      </w:r>
      <w:r w:rsidR="00A56F64">
        <w:rPr>
          <w:sz w:val="22"/>
          <w:szCs w:val="22"/>
        </w:rPr>
        <w:t>příslušné části díla</w:t>
      </w:r>
      <w:r w:rsidRPr="00A56F64">
        <w:rPr>
          <w:sz w:val="22"/>
          <w:szCs w:val="22"/>
        </w:rPr>
        <w:t>.</w:t>
      </w:r>
    </w:p>
    <w:p w14:paraId="15F83CCF" w14:textId="148F5A54" w:rsidR="00DF627D" w:rsidRPr="007A0DE8" w:rsidRDefault="00DF627D" w:rsidP="00DF627D">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se na </w:t>
      </w:r>
      <w:r>
        <w:rPr>
          <w:sz w:val="22"/>
          <w:szCs w:val="22"/>
        </w:rPr>
        <w:t xml:space="preserve">fakturované plnění </w:t>
      </w:r>
      <w:r w:rsidRPr="007A0DE8">
        <w:rPr>
          <w:sz w:val="22"/>
          <w:szCs w:val="22"/>
        </w:rPr>
        <w:t xml:space="preserve">nebude uplatňovat režim přenesené daňové povinnosti, pak musí faktura </w:t>
      </w:r>
      <w:r w:rsidRPr="009D7572">
        <w:rPr>
          <w:snapToGrid w:val="0"/>
          <w:sz w:val="22"/>
          <w:szCs w:val="22"/>
        </w:rPr>
        <w:t>obsahovat</w:t>
      </w:r>
      <w:r w:rsidRPr="007A0DE8">
        <w:rPr>
          <w:sz w:val="22"/>
          <w:szCs w:val="22"/>
        </w:rPr>
        <w:t xml:space="preserve"> též číslo účtu zhotovitele a prohlášení zhotovitele, že: </w:t>
      </w:r>
    </w:p>
    <w:p w14:paraId="6F418798" w14:textId="77777777" w:rsidR="00DF627D" w:rsidRPr="007A0DE8" w:rsidRDefault="00DF627D" w:rsidP="00DF627D">
      <w:pPr>
        <w:pStyle w:val="Zkladntext2"/>
        <w:tabs>
          <w:tab w:val="left" w:pos="851"/>
        </w:tabs>
        <w:spacing w:after="0" w:line="240" w:lineRule="auto"/>
        <w:ind w:left="851" w:hanging="284"/>
        <w:jc w:val="both"/>
        <w:rPr>
          <w:sz w:val="22"/>
          <w:szCs w:val="22"/>
        </w:rPr>
      </w:pPr>
      <w:r w:rsidRPr="007A0DE8">
        <w:rPr>
          <w:sz w:val="22"/>
          <w:szCs w:val="22"/>
        </w:rPr>
        <w:lastRenderedPageBreak/>
        <w:t xml:space="preserve">- </w:t>
      </w:r>
      <w:r w:rsidRPr="007A0DE8">
        <w:rPr>
          <w:sz w:val="22"/>
          <w:szCs w:val="22"/>
        </w:rPr>
        <w:tab/>
        <w:t xml:space="preserve">číslo účtu zhotovitele uvedené na faktuře je zveřejněno správcem daně podle § 96 zákona o DPH; </w:t>
      </w:r>
    </w:p>
    <w:p w14:paraId="3FFBCD7A" w14:textId="77777777" w:rsidR="00DF627D" w:rsidRPr="007A0DE8" w:rsidRDefault="00DF627D" w:rsidP="00DF627D">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zhotovitel není správcem daně veden jako nespolehlivý plátce DPH ve smyslu § 106a zákona o DPH.</w:t>
      </w:r>
    </w:p>
    <w:p w14:paraId="3A069384" w14:textId="77777777" w:rsidR="00DF627D" w:rsidRPr="007A0DE8" w:rsidRDefault="00DF627D" w:rsidP="00DF627D">
      <w:pPr>
        <w:pStyle w:val="Zkladntext2"/>
        <w:tabs>
          <w:tab w:val="left" w:pos="567"/>
        </w:tabs>
        <w:spacing w:after="80" w:line="240" w:lineRule="auto"/>
        <w:ind w:left="567"/>
        <w:jc w:val="both"/>
        <w:rPr>
          <w:sz w:val="22"/>
          <w:szCs w:val="22"/>
        </w:rPr>
      </w:pPr>
      <w:r w:rsidRPr="007A0DE8">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01A81904" w14:textId="2CC9F3EF" w:rsidR="00547281" w:rsidRDefault="00547281"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Faktury </w:t>
      </w:r>
      <w:r w:rsidRPr="009D7572">
        <w:rPr>
          <w:snapToGrid w:val="0"/>
          <w:sz w:val="22"/>
          <w:szCs w:val="22"/>
        </w:rPr>
        <w:t>musí</w:t>
      </w:r>
      <w:r w:rsidRPr="007A0DE8">
        <w:rPr>
          <w:sz w:val="22"/>
          <w:szCs w:val="22"/>
        </w:rPr>
        <w:t xml:space="preserve"> </w:t>
      </w:r>
      <w:r w:rsidRPr="007A0DE8">
        <w:rPr>
          <w:snapToGrid w:val="0"/>
          <w:sz w:val="22"/>
          <w:szCs w:val="22"/>
        </w:rPr>
        <w:t>obsahovat</w:t>
      </w:r>
      <w:r w:rsidRPr="007A0DE8">
        <w:rPr>
          <w:sz w:val="22"/>
          <w:szCs w:val="22"/>
        </w:rPr>
        <w:t xml:space="preserve"> náležitosti daňového dokladu a musí formou a obsahem odpovídat zákonu o účetnictví a zákonu o dani z přidané hodnoty. </w:t>
      </w:r>
    </w:p>
    <w:p w14:paraId="4412836C" w14:textId="77777777" w:rsidR="00B62DE0" w:rsidRPr="007A0DE8" w:rsidRDefault="00B62DE0" w:rsidP="00B62DE0">
      <w:pPr>
        <w:pStyle w:val="Zkladntext2"/>
        <w:numPr>
          <w:ilvl w:val="0"/>
          <w:numId w:val="6"/>
        </w:numPr>
        <w:tabs>
          <w:tab w:val="left" w:pos="567"/>
        </w:tabs>
        <w:spacing w:before="80" w:after="0" w:line="240" w:lineRule="auto"/>
        <w:ind w:left="567" w:hanging="567"/>
        <w:jc w:val="both"/>
        <w:rPr>
          <w:sz w:val="22"/>
          <w:szCs w:val="22"/>
        </w:rPr>
      </w:pPr>
      <w:r w:rsidRPr="009D7572">
        <w:rPr>
          <w:snapToGrid w:val="0"/>
          <w:sz w:val="22"/>
          <w:szCs w:val="22"/>
        </w:rPr>
        <w:t>Splatnost</w:t>
      </w:r>
      <w:r w:rsidRPr="007A0DE8">
        <w:rPr>
          <w:sz w:val="22"/>
          <w:szCs w:val="22"/>
        </w:rPr>
        <w:t xml:space="preserve"> faktur činí 30 dnů ode dne, kdy zhotovitel doručí oprávněně vystavenou fakturu včetně příloh objednateli.</w:t>
      </w:r>
    </w:p>
    <w:p w14:paraId="4026C5DE" w14:textId="4415EDA3" w:rsidR="00306F8A" w:rsidRDefault="00306F8A" w:rsidP="001B5DB2">
      <w:pPr>
        <w:pStyle w:val="Zkladntext2"/>
        <w:numPr>
          <w:ilvl w:val="0"/>
          <w:numId w:val="6"/>
        </w:numPr>
        <w:tabs>
          <w:tab w:val="left" w:pos="567"/>
        </w:tabs>
        <w:spacing w:before="80" w:after="0" w:line="240" w:lineRule="auto"/>
        <w:ind w:left="567" w:hanging="567"/>
        <w:jc w:val="both"/>
        <w:rPr>
          <w:sz w:val="22"/>
          <w:szCs w:val="22"/>
        </w:rPr>
      </w:pPr>
      <w:r>
        <w:rPr>
          <w:sz w:val="22"/>
          <w:szCs w:val="22"/>
        </w:rPr>
        <w:t>Strany se dohodly, že faktury dle bodu 4.</w:t>
      </w:r>
      <w:r w:rsidR="00740AAA">
        <w:rPr>
          <w:sz w:val="22"/>
          <w:szCs w:val="22"/>
        </w:rPr>
        <w:t>2</w:t>
      </w:r>
      <w:r>
        <w:rPr>
          <w:sz w:val="22"/>
          <w:szCs w:val="22"/>
        </w:rPr>
        <w:t>.1., a 4.</w:t>
      </w:r>
      <w:r w:rsidR="00740AAA">
        <w:rPr>
          <w:sz w:val="22"/>
          <w:szCs w:val="22"/>
        </w:rPr>
        <w:t>2</w:t>
      </w:r>
      <w:r>
        <w:rPr>
          <w:sz w:val="22"/>
          <w:szCs w:val="22"/>
        </w:rPr>
        <w:t>.</w:t>
      </w:r>
      <w:r w:rsidR="00C52701">
        <w:rPr>
          <w:sz w:val="22"/>
          <w:szCs w:val="22"/>
        </w:rPr>
        <w:t>2</w:t>
      </w:r>
      <w:r>
        <w:rPr>
          <w:sz w:val="22"/>
          <w:szCs w:val="22"/>
        </w:rPr>
        <w:t>. neuhradí zhotovitel celé, ale ponechá si zádržné</w:t>
      </w:r>
      <w:r w:rsidR="00EC0DF1">
        <w:rPr>
          <w:sz w:val="22"/>
          <w:szCs w:val="22"/>
        </w:rPr>
        <w:t xml:space="preserve">, které </w:t>
      </w:r>
      <w:r w:rsidR="00CD113F">
        <w:rPr>
          <w:sz w:val="22"/>
          <w:szCs w:val="22"/>
        </w:rPr>
        <w:t>je splatné</w:t>
      </w:r>
      <w:r w:rsidR="00883BBC">
        <w:rPr>
          <w:sz w:val="22"/>
          <w:szCs w:val="22"/>
        </w:rPr>
        <w:t xml:space="preserve"> vždy do 30 dnů po splnění podmínky pro uvolnění zádržného</w:t>
      </w:r>
      <w:r w:rsidR="00FF495D">
        <w:rPr>
          <w:sz w:val="22"/>
          <w:szCs w:val="22"/>
        </w:rPr>
        <w:t xml:space="preserve">. Zádržné a podmínky pro uvolnění zádržného </w:t>
      </w:r>
      <w:r w:rsidR="00883BBC">
        <w:rPr>
          <w:sz w:val="22"/>
          <w:szCs w:val="22"/>
        </w:rPr>
        <w:t>byly dohodnuty</w:t>
      </w:r>
      <w:r w:rsidR="00CD113F">
        <w:rPr>
          <w:sz w:val="22"/>
          <w:szCs w:val="22"/>
        </w:rPr>
        <w:t xml:space="preserve"> takto:</w:t>
      </w:r>
    </w:p>
    <w:p w14:paraId="411CAECA" w14:textId="05F98720" w:rsidR="00883BBC" w:rsidRPr="00256A58" w:rsidRDefault="00CD113F" w:rsidP="00883BBC">
      <w:pPr>
        <w:pStyle w:val="Zkladntext2"/>
        <w:tabs>
          <w:tab w:val="left" w:pos="851"/>
        </w:tabs>
        <w:spacing w:after="0" w:line="240" w:lineRule="auto"/>
        <w:ind w:left="851" w:hanging="284"/>
        <w:jc w:val="both"/>
        <w:rPr>
          <w:sz w:val="22"/>
          <w:szCs w:val="22"/>
        </w:rPr>
      </w:pPr>
      <w:r>
        <w:rPr>
          <w:sz w:val="22"/>
          <w:szCs w:val="22"/>
        </w:rPr>
        <w:t>a)</w:t>
      </w:r>
      <w:r>
        <w:rPr>
          <w:sz w:val="22"/>
          <w:szCs w:val="22"/>
        </w:rPr>
        <w:tab/>
      </w:r>
      <w:r w:rsidR="00883BBC" w:rsidRPr="00256A58">
        <w:rPr>
          <w:sz w:val="22"/>
          <w:szCs w:val="22"/>
        </w:rPr>
        <w:t>u faktury dle bodu 4.</w:t>
      </w:r>
      <w:r w:rsidR="00740AAA" w:rsidRPr="00256A58">
        <w:rPr>
          <w:sz w:val="22"/>
          <w:szCs w:val="22"/>
        </w:rPr>
        <w:t>2</w:t>
      </w:r>
      <w:r w:rsidR="00883BBC" w:rsidRPr="00256A58">
        <w:rPr>
          <w:sz w:val="22"/>
          <w:szCs w:val="22"/>
        </w:rPr>
        <w:t>.</w:t>
      </w:r>
      <w:r w:rsidR="00C52701">
        <w:rPr>
          <w:sz w:val="22"/>
          <w:szCs w:val="22"/>
        </w:rPr>
        <w:t>1</w:t>
      </w:r>
      <w:r w:rsidR="00883BBC" w:rsidRPr="00256A58">
        <w:rPr>
          <w:sz w:val="22"/>
          <w:szCs w:val="22"/>
        </w:rPr>
        <w:t xml:space="preserve">. </w:t>
      </w:r>
      <w:r w:rsidR="00FF495D" w:rsidRPr="00256A58">
        <w:rPr>
          <w:sz w:val="22"/>
          <w:szCs w:val="22"/>
        </w:rPr>
        <w:t>činí zádržné 10 % částky fakturované v dané faktuře</w:t>
      </w:r>
      <w:r w:rsidR="002B7B9A" w:rsidRPr="00256A58">
        <w:rPr>
          <w:sz w:val="22"/>
          <w:szCs w:val="22"/>
        </w:rPr>
        <w:t xml:space="preserve"> a bude uvolněno </w:t>
      </w:r>
      <w:r w:rsidR="00883BBC" w:rsidRPr="00256A58">
        <w:rPr>
          <w:sz w:val="22"/>
          <w:szCs w:val="22"/>
        </w:rPr>
        <w:t>po odsouhlasení úplnost předané projektové dokumentace a položkového rozpočtu objednatelem;</w:t>
      </w:r>
    </w:p>
    <w:p w14:paraId="197BE9F6" w14:textId="6BBDB630" w:rsidR="00384193" w:rsidRPr="005F2B9A" w:rsidRDefault="00883BBC" w:rsidP="004B0F39">
      <w:pPr>
        <w:pStyle w:val="Zkladntext2"/>
        <w:tabs>
          <w:tab w:val="left" w:pos="851"/>
        </w:tabs>
        <w:spacing w:after="0" w:line="240" w:lineRule="auto"/>
        <w:ind w:left="851" w:hanging="284"/>
        <w:jc w:val="both"/>
        <w:rPr>
          <w:sz w:val="22"/>
          <w:szCs w:val="22"/>
        </w:rPr>
      </w:pPr>
      <w:r w:rsidRPr="00256A58">
        <w:rPr>
          <w:sz w:val="22"/>
          <w:szCs w:val="22"/>
        </w:rPr>
        <w:t>c)</w:t>
      </w:r>
      <w:r w:rsidRPr="00256A58">
        <w:rPr>
          <w:sz w:val="22"/>
          <w:szCs w:val="22"/>
        </w:rPr>
        <w:tab/>
        <w:t>u faktury dle bodu 4.</w:t>
      </w:r>
      <w:r w:rsidR="00740AAA" w:rsidRPr="00256A58">
        <w:rPr>
          <w:sz w:val="22"/>
          <w:szCs w:val="22"/>
        </w:rPr>
        <w:t>2</w:t>
      </w:r>
      <w:r w:rsidRPr="00256A58">
        <w:rPr>
          <w:sz w:val="22"/>
          <w:szCs w:val="22"/>
        </w:rPr>
        <w:t>.</w:t>
      </w:r>
      <w:r w:rsidR="00C52701">
        <w:rPr>
          <w:sz w:val="22"/>
          <w:szCs w:val="22"/>
        </w:rPr>
        <w:t>2</w:t>
      </w:r>
      <w:r w:rsidRPr="00256A58">
        <w:rPr>
          <w:sz w:val="22"/>
          <w:szCs w:val="22"/>
        </w:rPr>
        <w:t xml:space="preserve">. </w:t>
      </w:r>
      <w:r w:rsidR="002B7B9A" w:rsidRPr="00256A58">
        <w:rPr>
          <w:sz w:val="22"/>
          <w:szCs w:val="22"/>
        </w:rPr>
        <w:t>činí zádržné 10 % z</w:t>
      </w:r>
      <w:r w:rsidR="00B21F87" w:rsidRPr="00256A58">
        <w:rPr>
          <w:sz w:val="22"/>
          <w:szCs w:val="22"/>
        </w:rPr>
        <w:t xml:space="preserve"> ceny za provedení stavby (viz</w:t>
      </w:r>
      <w:r w:rsidR="00B21F87">
        <w:rPr>
          <w:sz w:val="22"/>
          <w:szCs w:val="22"/>
        </w:rPr>
        <w:t xml:space="preserve"> bod 3.1.</w:t>
      </w:r>
      <w:r w:rsidR="00C52701">
        <w:rPr>
          <w:sz w:val="22"/>
          <w:szCs w:val="22"/>
        </w:rPr>
        <w:t>2</w:t>
      </w:r>
      <w:r w:rsidR="00B21F87">
        <w:rPr>
          <w:sz w:val="22"/>
          <w:szCs w:val="22"/>
        </w:rPr>
        <w:t>.)</w:t>
      </w:r>
      <w:r w:rsidR="002B7B9A">
        <w:rPr>
          <w:sz w:val="22"/>
          <w:szCs w:val="22"/>
        </w:rPr>
        <w:t xml:space="preserve"> </w:t>
      </w:r>
      <w:r w:rsidR="00B21F87">
        <w:rPr>
          <w:sz w:val="22"/>
          <w:szCs w:val="22"/>
        </w:rPr>
        <w:t xml:space="preserve">a bude uvolněno </w:t>
      </w:r>
      <w:r w:rsidR="004B0F39">
        <w:rPr>
          <w:sz w:val="22"/>
          <w:szCs w:val="22"/>
        </w:rPr>
        <w:t xml:space="preserve">po odstranění vad a nedodělků díla </w:t>
      </w:r>
      <w:r w:rsidR="00384193" w:rsidRPr="005F2B9A">
        <w:rPr>
          <w:sz w:val="22"/>
          <w:szCs w:val="22"/>
        </w:rPr>
        <w:t xml:space="preserve">uvedených v předávacím protokolu, kterým zhotovitel </w:t>
      </w:r>
      <w:r w:rsidR="004B0F39">
        <w:rPr>
          <w:sz w:val="22"/>
          <w:szCs w:val="22"/>
        </w:rPr>
        <w:t>část díla stavba</w:t>
      </w:r>
      <w:r w:rsidR="00384193" w:rsidRPr="005F2B9A">
        <w:rPr>
          <w:sz w:val="22"/>
          <w:szCs w:val="22"/>
        </w:rPr>
        <w:t xml:space="preserve"> předá objednateli a objednatel </w:t>
      </w:r>
      <w:r w:rsidR="004B0F39">
        <w:rPr>
          <w:sz w:val="22"/>
          <w:szCs w:val="22"/>
        </w:rPr>
        <w:t>část díla stavba</w:t>
      </w:r>
      <w:r w:rsidR="00384193" w:rsidRPr="005F2B9A">
        <w:rPr>
          <w:sz w:val="22"/>
          <w:szCs w:val="22"/>
        </w:rPr>
        <w:t xml:space="preserve"> převezme</w:t>
      </w:r>
      <w:r w:rsidR="00B21F87">
        <w:rPr>
          <w:sz w:val="22"/>
          <w:szCs w:val="22"/>
        </w:rPr>
        <w:t>. J</w:t>
      </w:r>
      <w:r w:rsidR="004B0F39">
        <w:rPr>
          <w:sz w:val="22"/>
          <w:szCs w:val="22"/>
        </w:rPr>
        <w:t xml:space="preserve">estliže bude část díla stavba předána bez vad a nedodělků, objednatel si </w:t>
      </w:r>
      <w:r w:rsidR="00B21F87">
        <w:rPr>
          <w:sz w:val="22"/>
          <w:szCs w:val="22"/>
        </w:rPr>
        <w:t xml:space="preserve">žádné zádržné </w:t>
      </w:r>
      <w:r w:rsidR="004B0F39">
        <w:rPr>
          <w:sz w:val="22"/>
          <w:szCs w:val="22"/>
        </w:rPr>
        <w:t xml:space="preserve">neponechá </w:t>
      </w:r>
      <w:r w:rsidR="00B21F87">
        <w:rPr>
          <w:sz w:val="22"/>
          <w:szCs w:val="22"/>
        </w:rPr>
        <w:t>a pak uhr</w:t>
      </w:r>
      <w:r w:rsidR="004B0F39">
        <w:rPr>
          <w:sz w:val="22"/>
          <w:szCs w:val="22"/>
        </w:rPr>
        <w:t>adí celou konečnou fakturu dle bodu 4.</w:t>
      </w:r>
      <w:r w:rsidR="00740AAA">
        <w:rPr>
          <w:sz w:val="22"/>
          <w:szCs w:val="22"/>
        </w:rPr>
        <w:t>2</w:t>
      </w:r>
      <w:r w:rsidR="004B0F39">
        <w:rPr>
          <w:sz w:val="22"/>
          <w:szCs w:val="22"/>
        </w:rPr>
        <w:t>.</w:t>
      </w:r>
      <w:r w:rsidR="00C52701">
        <w:rPr>
          <w:sz w:val="22"/>
          <w:szCs w:val="22"/>
        </w:rPr>
        <w:t>2</w:t>
      </w:r>
      <w:r w:rsidR="004B0F39">
        <w:rPr>
          <w:sz w:val="22"/>
          <w:szCs w:val="22"/>
        </w:rPr>
        <w:t>.</w:t>
      </w:r>
      <w:r w:rsidR="00B21F87">
        <w:rPr>
          <w:sz w:val="22"/>
          <w:szCs w:val="22"/>
        </w:rPr>
        <w:t xml:space="preserve"> najednou.</w:t>
      </w:r>
    </w:p>
    <w:p w14:paraId="41CB511E" w14:textId="77777777" w:rsidR="00384193" w:rsidRPr="005F2B9A"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5F2B9A">
        <w:rPr>
          <w:sz w:val="22"/>
          <w:szCs w:val="22"/>
        </w:rPr>
        <w:t xml:space="preserve">Dojde-li ze strany objednatele k </w:t>
      </w:r>
      <w:r w:rsidRPr="005F2B9A">
        <w:rPr>
          <w:snapToGrid w:val="0"/>
          <w:sz w:val="22"/>
          <w:szCs w:val="22"/>
        </w:rPr>
        <w:t>prodlení</w:t>
      </w:r>
      <w:r w:rsidRPr="005F2B9A">
        <w:rPr>
          <w:sz w:val="22"/>
          <w:szCs w:val="22"/>
        </w:rPr>
        <w:t xml:space="preserve"> při úhradě faktury, je objednatel povinen zaplatit zhotoviteli úrok z prodlení ve výši 0,03 % z dlužné částky za každý den prodlení.</w:t>
      </w:r>
    </w:p>
    <w:p w14:paraId="2FF3C211" w14:textId="77777777" w:rsidR="00384193" w:rsidRPr="005F2B9A"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5F2B9A">
        <w:rPr>
          <w:sz w:val="22"/>
          <w:szCs w:val="22"/>
        </w:rPr>
        <w:t xml:space="preserve">Objednatel si vyhrazuje právo kontroly dodacích listů (vč. technických listů) veškerých materiálů. Pokud </w:t>
      </w:r>
      <w:r w:rsidRPr="009D7572">
        <w:rPr>
          <w:snapToGrid w:val="0"/>
          <w:sz w:val="22"/>
          <w:szCs w:val="22"/>
        </w:rPr>
        <w:t>toto</w:t>
      </w:r>
      <w:r w:rsidRPr="005F2B9A">
        <w:rPr>
          <w:sz w:val="22"/>
          <w:szCs w:val="22"/>
        </w:rPr>
        <w:t xml:space="preserve"> svoje právo bude chtít </w:t>
      </w:r>
      <w:r w:rsidRPr="005F2B9A">
        <w:rPr>
          <w:snapToGrid w:val="0"/>
          <w:sz w:val="22"/>
          <w:szCs w:val="22"/>
        </w:rPr>
        <w:t>uplatnit</w:t>
      </w:r>
      <w:r w:rsidRPr="005F2B9A">
        <w:rPr>
          <w:sz w:val="22"/>
          <w:szCs w:val="22"/>
        </w:rPr>
        <w:t xml:space="preserve">, je povinen o to způsobem uvedeným v článku XII. písemně požádat zhotovitele s uvedením toho, které materiály požaduje doložit. </w:t>
      </w:r>
    </w:p>
    <w:p w14:paraId="3568DBAC" w14:textId="77777777" w:rsidR="00384193" w:rsidRPr="007A0DE8"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w:t>
      </w:r>
      <w:r w:rsidRPr="009D7572">
        <w:rPr>
          <w:snapToGrid w:val="0"/>
          <w:sz w:val="22"/>
          <w:szCs w:val="22"/>
        </w:rPr>
        <w:t>případě</w:t>
      </w:r>
      <w:r w:rsidRPr="007A0DE8">
        <w:rPr>
          <w:sz w:val="22"/>
          <w:szCs w:val="22"/>
        </w:rPr>
        <w:t xml:space="preserve">, že objednateli vznikne dle této smlouvy nárok na smluvní pokutu vůči zhotoviteli, je objednatel oprávněn </w:t>
      </w:r>
      <w:r w:rsidRPr="007A0DE8">
        <w:rPr>
          <w:snapToGrid w:val="0"/>
          <w:sz w:val="22"/>
          <w:szCs w:val="22"/>
        </w:rPr>
        <w:t>vystavit</w:t>
      </w:r>
      <w:r w:rsidRPr="007A0DE8">
        <w:rPr>
          <w:sz w:val="22"/>
          <w:szCs w:val="22"/>
        </w:rPr>
        <w:t xml:space="preserve">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12C012A1" w14:textId="77777777" w:rsidR="00384193" w:rsidRPr="007A0DE8" w:rsidRDefault="00384193" w:rsidP="00F87502">
      <w:pPr>
        <w:tabs>
          <w:tab w:val="left" w:pos="567"/>
          <w:tab w:val="left" w:pos="2127"/>
        </w:tabs>
        <w:jc w:val="center"/>
        <w:rPr>
          <w:b/>
          <w:sz w:val="22"/>
          <w:szCs w:val="22"/>
        </w:rPr>
      </w:pPr>
    </w:p>
    <w:p w14:paraId="6D97665B" w14:textId="77777777" w:rsidR="00384193" w:rsidRPr="007A0DE8" w:rsidRDefault="00384193" w:rsidP="00BB5A4C">
      <w:pPr>
        <w:tabs>
          <w:tab w:val="left" w:pos="567"/>
          <w:tab w:val="left" w:pos="2127"/>
        </w:tabs>
        <w:jc w:val="center"/>
        <w:rPr>
          <w:b/>
          <w:sz w:val="22"/>
          <w:szCs w:val="22"/>
        </w:rPr>
      </w:pPr>
      <w:r w:rsidRPr="007A0DE8">
        <w:rPr>
          <w:b/>
          <w:sz w:val="22"/>
          <w:szCs w:val="22"/>
        </w:rPr>
        <w:t xml:space="preserve">V. </w:t>
      </w:r>
    </w:p>
    <w:p w14:paraId="643E8FEA" w14:textId="38D592E6" w:rsidR="00384193" w:rsidRPr="007A0DE8" w:rsidRDefault="003C753B" w:rsidP="00CB2E7E">
      <w:pPr>
        <w:tabs>
          <w:tab w:val="left" w:pos="567"/>
          <w:tab w:val="left" w:pos="2127"/>
        </w:tabs>
        <w:jc w:val="center"/>
        <w:rPr>
          <w:b/>
          <w:sz w:val="22"/>
          <w:szCs w:val="22"/>
        </w:rPr>
      </w:pPr>
      <w:r>
        <w:rPr>
          <w:b/>
          <w:sz w:val="22"/>
          <w:szCs w:val="22"/>
        </w:rPr>
        <w:t>Projektová dokumentace</w:t>
      </w:r>
    </w:p>
    <w:p w14:paraId="7AA4D255" w14:textId="77777777" w:rsidR="003C753B" w:rsidRPr="00396748" w:rsidRDefault="003C753B" w:rsidP="00396748">
      <w:pPr>
        <w:pStyle w:val="Odstavecseseznamem"/>
        <w:numPr>
          <w:ilvl w:val="0"/>
          <w:numId w:val="20"/>
        </w:numPr>
        <w:spacing w:before="80"/>
        <w:ind w:left="567" w:hanging="567"/>
        <w:contextualSpacing w:val="0"/>
        <w:jc w:val="both"/>
        <w:rPr>
          <w:sz w:val="22"/>
          <w:szCs w:val="22"/>
        </w:rPr>
      </w:pPr>
      <w:r w:rsidRPr="00396748">
        <w:rPr>
          <w:sz w:val="22"/>
          <w:szCs w:val="22"/>
        </w:rPr>
        <w:t>Zhotovitel podpisem této smlouvy potvrzuje, že se podrobně seznámil s rozsahem a povahou předmětu plnění dle této smlouvy, že jsou mu známy veškeré technické, kvalitativní a jiné podmínky nezbytné pro řádné provádění díla.</w:t>
      </w:r>
    </w:p>
    <w:p w14:paraId="20260A28" w14:textId="6A6972B0" w:rsidR="003C753B" w:rsidRPr="00396748" w:rsidRDefault="003C753B" w:rsidP="00396748">
      <w:pPr>
        <w:pStyle w:val="Odstavecseseznamem"/>
        <w:numPr>
          <w:ilvl w:val="0"/>
          <w:numId w:val="20"/>
        </w:numPr>
        <w:spacing w:before="80"/>
        <w:ind w:left="567" w:hanging="567"/>
        <w:contextualSpacing w:val="0"/>
        <w:jc w:val="both"/>
        <w:rPr>
          <w:sz w:val="22"/>
          <w:szCs w:val="22"/>
        </w:rPr>
      </w:pPr>
      <w:r w:rsidRPr="00396748">
        <w:rPr>
          <w:sz w:val="22"/>
          <w:szCs w:val="22"/>
        </w:rPr>
        <w:t>Zhotovitel je oprávněn použít veškeré podklady, které mu byly</w:t>
      </w:r>
      <w:r w:rsidR="003B70DC">
        <w:rPr>
          <w:sz w:val="22"/>
          <w:szCs w:val="22"/>
        </w:rPr>
        <w:t xml:space="preserve"> nebo budou</w:t>
      </w:r>
      <w:r w:rsidRPr="00396748">
        <w:rPr>
          <w:sz w:val="22"/>
          <w:szCs w:val="22"/>
        </w:rPr>
        <w:t xml:space="preserve"> předány objednatelem za účelem řádného provádění díla, výhradně pro plnění předmětu této smlouvy. Jakékoliv jiné využití takovýchto podkladů je dovoleno pouze s předchozím výslovným písemným souhlasem objednatele. Veškeré takto předané podklady zůstávají ve výlučném vlastnictví objednatele a zhotovitel je povinen mu je po splnění díla vrátit. </w:t>
      </w:r>
    </w:p>
    <w:p w14:paraId="7A1C0B46" w14:textId="77777777" w:rsidR="003C753B" w:rsidRPr="00396748" w:rsidRDefault="003C753B" w:rsidP="00396748">
      <w:pPr>
        <w:pStyle w:val="Odstavecseseznamem"/>
        <w:numPr>
          <w:ilvl w:val="0"/>
          <w:numId w:val="20"/>
        </w:numPr>
        <w:spacing w:before="80"/>
        <w:ind w:left="567" w:hanging="567"/>
        <w:contextualSpacing w:val="0"/>
        <w:jc w:val="both"/>
        <w:rPr>
          <w:sz w:val="22"/>
          <w:szCs w:val="22"/>
        </w:rPr>
      </w:pPr>
      <w:r w:rsidRPr="00396748">
        <w:rPr>
          <w:sz w:val="22"/>
          <w:szCs w:val="22"/>
        </w:rPr>
        <w:t>Zhotovitel bude objednateli předkládat k odsouhlasení rozpracovanou dokumentaci, a to takto:</w:t>
      </w:r>
    </w:p>
    <w:p w14:paraId="20E988D7" w14:textId="77777777" w:rsidR="003C753B" w:rsidRPr="00396748" w:rsidRDefault="003C753B" w:rsidP="003C753B">
      <w:pPr>
        <w:pStyle w:val="Odstavecseseznamem"/>
        <w:numPr>
          <w:ilvl w:val="0"/>
          <w:numId w:val="41"/>
        </w:numPr>
        <w:ind w:left="851" w:hanging="284"/>
        <w:contextualSpacing w:val="0"/>
        <w:jc w:val="both"/>
        <w:rPr>
          <w:sz w:val="22"/>
          <w:szCs w:val="22"/>
        </w:rPr>
      </w:pPr>
      <w:r w:rsidRPr="00396748">
        <w:rPr>
          <w:sz w:val="22"/>
          <w:szCs w:val="22"/>
        </w:rPr>
        <w:t>na vyžádání objednatele;</w:t>
      </w:r>
    </w:p>
    <w:p w14:paraId="3A335395" w14:textId="77777777" w:rsidR="003C753B" w:rsidRPr="00396748" w:rsidRDefault="003C753B" w:rsidP="003C753B">
      <w:pPr>
        <w:pStyle w:val="Odstavecseseznamem"/>
        <w:numPr>
          <w:ilvl w:val="0"/>
          <w:numId w:val="41"/>
        </w:numPr>
        <w:ind w:left="851" w:hanging="284"/>
        <w:contextualSpacing w:val="0"/>
        <w:jc w:val="both"/>
        <w:rPr>
          <w:sz w:val="22"/>
          <w:szCs w:val="22"/>
        </w:rPr>
      </w:pPr>
      <w:r w:rsidRPr="00396748">
        <w:rPr>
          <w:sz w:val="22"/>
          <w:szCs w:val="22"/>
        </w:rPr>
        <w:t>vždy po zpracování ucelené části, pokud se strany nedohodnou jinak;</w:t>
      </w:r>
    </w:p>
    <w:p w14:paraId="5E1A4CCD" w14:textId="77777777" w:rsidR="003C753B" w:rsidRPr="00396748" w:rsidRDefault="003C753B" w:rsidP="003C753B">
      <w:pPr>
        <w:pStyle w:val="Odstavecseseznamem"/>
        <w:numPr>
          <w:ilvl w:val="0"/>
          <w:numId w:val="41"/>
        </w:numPr>
        <w:ind w:left="851" w:hanging="284"/>
        <w:contextualSpacing w:val="0"/>
        <w:jc w:val="both"/>
        <w:rPr>
          <w:sz w:val="22"/>
          <w:szCs w:val="22"/>
        </w:rPr>
      </w:pPr>
      <w:r w:rsidRPr="00396748">
        <w:rPr>
          <w:sz w:val="22"/>
          <w:szCs w:val="22"/>
        </w:rPr>
        <w:t>nejméně 10 pracovních dnů před vytištěním finální verze projektové dokumentace.</w:t>
      </w:r>
    </w:p>
    <w:p w14:paraId="32012DDD" w14:textId="77777777" w:rsidR="003C753B" w:rsidRPr="00396748" w:rsidRDefault="003C753B" w:rsidP="003C753B">
      <w:pPr>
        <w:tabs>
          <w:tab w:val="left" w:pos="851"/>
        </w:tabs>
        <w:ind w:left="567"/>
        <w:jc w:val="both"/>
        <w:rPr>
          <w:sz w:val="22"/>
          <w:szCs w:val="22"/>
        </w:rPr>
      </w:pPr>
      <w:r w:rsidRPr="00396748">
        <w:rPr>
          <w:sz w:val="22"/>
          <w:szCs w:val="22"/>
        </w:rPr>
        <w:t>Objednatel je povinen se k předané části dokumentace vyjádřit vždy nejpozději do 5 pracovních dnů od jejího převzetí. Pokud bude mít objednatel k předložené dokumentaci jakékoliv připomínky, zavazuje se zhotovitel, že tyto připomínky do dokumentace zapracuje a opravenou verzi dokumentace předloží objednateli do 5 dnů ode dne, kdy písemné připomínky objednatele obdržel.</w:t>
      </w:r>
    </w:p>
    <w:p w14:paraId="72494582" w14:textId="7F65CB2D" w:rsidR="003C753B" w:rsidRPr="00396748" w:rsidRDefault="003C753B" w:rsidP="00E23CC1">
      <w:pPr>
        <w:pStyle w:val="Odstavecseseznamem"/>
        <w:numPr>
          <w:ilvl w:val="0"/>
          <w:numId w:val="20"/>
        </w:numPr>
        <w:spacing w:before="80"/>
        <w:ind w:left="567" w:hanging="567"/>
        <w:contextualSpacing w:val="0"/>
        <w:jc w:val="both"/>
        <w:rPr>
          <w:sz w:val="22"/>
          <w:szCs w:val="22"/>
        </w:rPr>
      </w:pPr>
      <w:r w:rsidRPr="00396748">
        <w:rPr>
          <w:sz w:val="22"/>
          <w:szCs w:val="22"/>
        </w:rPr>
        <w:t xml:space="preserve">Zhotovitel umožní kontrolu provádění díla dle této smlouvy objednateli nebo jím pověřeným zástupcům kdykoliv v jeho průběhu. </w:t>
      </w:r>
    </w:p>
    <w:p w14:paraId="2578543A" w14:textId="77777777" w:rsidR="003C753B" w:rsidRPr="00396748" w:rsidRDefault="003C753B" w:rsidP="00396748">
      <w:pPr>
        <w:pStyle w:val="Odstavecseseznamem"/>
        <w:numPr>
          <w:ilvl w:val="0"/>
          <w:numId w:val="20"/>
        </w:numPr>
        <w:spacing w:before="80"/>
        <w:ind w:left="567" w:hanging="567"/>
        <w:contextualSpacing w:val="0"/>
        <w:jc w:val="both"/>
        <w:rPr>
          <w:sz w:val="22"/>
          <w:szCs w:val="22"/>
        </w:rPr>
      </w:pPr>
      <w:r w:rsidRPr="00396748">
        <w:rPr>
          <w:sz w:val="22"/>
          <w:szCs w:val="22"/>
        </w:rPr>
        <w:t xml:space="preserve">Objednatel se zavazuje poskytnout zhotoviteli veškerou svoji součinnost nezbytnou pro řádné provádění díla dle této smlouvy, tj. zejména poskytnout mu potřebné a dostupné informace a </w:t>
      </w:r>
      <w:r w:rsidRPr="00396748">
        <w:rPr>
          <w:sz w:val="22"/>
          <w:szCs w:val="22"/>
        </w:rPr>
        <w:lastRenderedPageBreak/>
        <w:t>dokumentaci. V případě, že plnění této smlouvy bude vyžadovat, aby objednatel udělil zhotoviteli písemnou plnou moc, zavazuje se ji objednatel zhotoviteli udělit na požádání.</w:t>
      </w:r>
    </w:p>
    <w:p w14:paraId="625A4183" w14:textId="5F0E556F" w:rsidR="0039476D" w:rsidRPr="0039476D" w:rsidRDefault="0039476D" w:rsidP="0039476D">
      <w:pPr>
        <w:pStyle w:val="Odstavecseseznamem"/>
        <w:numPr>
          <w:ilvl w:val="0"/>
          <w:numId w:val="20"/>
        </w:numPr>
        <w:spacing w:before="80"/>
        <w:ind w:left="567" w:hanging="567"/>
        <w:contextualSpacing w:val="0"/>
        <w:jc w:val="both"/>
        <w:rPr>
          <w:sz w:val="22"/>
          <w:szCs w:val="22"/>
        </w:rPr>
      </w:pPr>
      <w:r>
        <w:rPr>
          <w:sz w:val="22"/>
          <w:szCs w:val="22"/>
        </w:rPr>
        <w:t>Zhotovitel projektovou dokumentaci dle bod</w:t>
      </w:r>
      <w:r w:rsidR="00C52701">
        <w:rPr>
          <w:sz w:val="22"/>
          <w:szCs w:val="22"/>
        </w:rPr>
        <w:t>u</w:t>
      </w:r>
      <w:r>
        <w:rPr>
          <w:sz w:val="22"/>
          <w:szCs w:val="22"/>
        </w:rPr>
        <w:t xml:space="preserve"> 1.2.1. předá objednateli </w:t>
      </w:r>
      <w:r w:rsidRPr="0039476D">
        <w:rPr>
          <w:sz w:val="22"/>
          <w:szCs w:val="22"/>
        </w:rPr>
        <w:t xml:space="preserve">ve </w:t>
      </w:r>
      <w:r w:rsidR="00C52701">
        <w:rPr>
          <w:sz w:val="22"/>
          <w:szCs w:val="22"/>
        </w:rPr>
        <w:t>3</w:t>
      </w:r>
      <w:r w:rsidRPr="0039476D">
        <w:rPr>
          <w:sz w:val="22"/>
          <w:szCs w:val="22"/>
        </w:rPr>
        <w:t xml:space="preserve"> vyhotoveních v tištěné podobě a v</w:t>
      </w:r>
      <w:r w:rsidR="00C52701">
        <w:rPr>
          <w:sz w:val="22"/>
          <w:szCs w:val="22"/>
        </w:rPr>
        <w:t xml:space="preserve"> 1</w:t>
      </w:r>
      <w:r w:rsidRPr="0039476D">
        <w:rPr>
          <w:sz w:val="22"/>
          <w:szCs w:val="22"/>
        </w:rPr>
        <w:t xml:space="preserve"> vyhotovení v elektronické podobě na CD, a to ve formátech: texty v doc a </w:t>
      </w:r>
      <w:proofErr w:type="spellStart"/>
      <w:r w:rsidRPr="0039476D">
        <w:rPr>
          <w:sz w:val="22"/>
          <w:szCs w:val="22"/>
        </w:rPr>
        <w:t>pdf</w:t>
      </w:r>
      <w:proofErr w:type="spellEnd"/>
      <w:r w:rsidRPr="0039476D">
        <w:rPr>
          <w:sz w:val="22"/>
          <w:szCs w:val="22"/>
        </w:rPr>
        <w:t>, tabulky a výpočty v </w:t>
      </w:r>
      <w:proofErr w:type="spellStart"/>
      <w:r w:rsidRPr="0039476D">
        <w:rPr>
          <w:sz w:val="22"/>
          <w:szCs w:val="22"/>
        </w:rPr>
        <w:t>xls</w:t>
      </w:r>
      <w:proofErr w:type="spellEnd"/>
      <w:r w:rsidRPr="0039476D">
        <w:rPr>
          <w:sz w:val="22"/>
          <w:szCs w:val="22"/>
        </w:rPr>
        <w:t xml:space="preserve"> a výkresy v </w:t>
      </w:r>
      <w:proofErr w:type="spellStart"/>
      <w:r w:rsidRPr="0039476D">
        <w:rPr>
          <w:sz w:val="22"/>
          <w:szCs w:val="22"/>
        </w:rPr>
        <w:t>dwg</w:t>
      </w:r>
      <w:proofErr w:type="spellEnd"/>
      <w:r w:rsidRPr="0039476D">
        <w:rPr>
          <w:sz w:val="22"/>
          <w:szCs w:val="22"/>
        </w:rPr>
        <w:t xml:space="preserve"> a </w:t>
      </w:r>
      <w:proofErr w:type="spellStart"/>
      <w:r w:rsidRPr="0039476D">
        <w:rPr>
          <w:sz w:val="22"/>
          <w:szCs w:val="22"/>
        </w:rPr>
        <w:t>pdf</w:t>
      </w:r>
      <w:proofErr w:type="spellEnd"/>
      <w:r w:rsidRPr="0039476D">
        <w:rPr>
          <w:sz w:val="22"/>
          <w:szCs w:val="22"/>
        </w:rPr>
        <w:t xml:space="preserve">.   </w:t>
      </w:r>
    </w:p>
    <w:p w14:paraId="25017376" w14:textId="6D0929BC" w:rsidR="00384193" w:rsidRPr="005F2B9A" w:rsidRDefault="00384193" w:rsidP="001B5DB2">
      <w:pPr>
        <w:pStyle w:val="Odstavecseseznamem"/>
        <w:numPr>
          <w:ilvl w:val="0"/>
          <w:numId w:val="20"/>
        </w:numPr>
        <w:spacing w:before="80"/>
        <w:ind w:left="567" w:hanging="567"/>
        <w:contextualSpacing w:val="0"/>
        <w:jc w:val="both"/>
        <w:rPr>
          <w:sz w:val="22"/>
          <w:szCs w:val="22"/>
        </w:rPr>
      </w:pPr>
      <w:r w:rsidRPr="005F2B9A">
        <w:rPr>
          <w:sz w:val="22"/>
          <w:szCs w:val="22"/>
        </w:rPr>
        <w:t xml:space="preserve">Zhotovitel je povinen předat objednateli nejpozději v den předání </w:t>
      </w:r>
      <w:r w:rsidR="009D0401">
        <w:rPr>
          <w:sz w:val="22"/>
          <w:szCs w:val="22"/>
        </w:rPr>
        <w:t xml:space="preserve">části </w:t>
      </w:r>
      <w:r w:rsidRPr="005F2B9A">
        <w:rPr>
          <w:sz w:val="22"/>
          <w:szCs w:val="22"/>
        </w:rPr>
        <w:t>díla</w:t>
      </w:r>
      <w:r w:rsidR="009D0401">
        <w:rPr>
          <w:sz w:val="22"/>
          <w:szCs w:val="22"/>
        </w:rPr>
        <w:t xml:space="preserve"> stavba</w:t>
      </w:r>
      <w:r w:rsidRPr="005F2B9A">
        <w:rPr>
          <w:sz w:val="22"/>
          <w:szCs w:val="22"/>
        </w:rPr>
        <w:t xml:space="preserve"> dvě vyhotovení projektové dokumentace skutečného provedení díla, </w:t>
      </w:r>
      <w:r w:rsidR="00AE7297" w:rsidRPr="005F2B9A">
        <w:rPr>
          <w:sz w:val="22"/>
          <w:szCs w:val="22"/>
        </w:rPr>
        <w:t xml:space="preserve">a to </w:t>
      </w:r>
      <w:r w:rsidRPr="005F2B9A">
        <w:rPr>
          <w:sz w:val="22"/>
          <w:szCs w:val="22"/>
        </w:rPr>
        <w:t xml:space="preserve">jak v tištěné, tak v elektronické podobě. </w:t>
      </w:r>
    </w:p>
    <w:p w14:paraId="43B73C99" w14:textId="0EA91C63" w:rsidR="00384193" w:rsidRDefault="00384193" w:rsidP="001B5DB2">
      <w:pPr>
        <w:pStyle w:val="Odstavecseseznamem"/>
        <w:numPr>
          <w:ilvl w:val="0"/>
          <w:numId w:val="20"/>
        </w:numPr>
        <w:spacing w:before="80"/>
        <w:ind w:left="567" w:hanging="567"/>
        <w:contextualSpacing w:val="0"/>
        <w:jc w:val="both"/>
        <w:rPr>
          <w:sz w:val="22"/>
          <w:szCs w:val="22"/>
        </w:rPr>
      </w:pPr>
      <w:r w:rsidRPr="005F2B9A">
        <w:rPr>
          <w:sz w:val="22"/>
          <w:szCs w:val="22"/>
        </w:rPr>
        <w:t>Předání projektové dokumentace skutečného</w:t>
      </w:r>
      <w:r w:rsidRPr="005949BC">
        <w:rPr>
          <w:sz w:val="22"/>
          <w:szCs w:val="22"/>
        </w:rPr>
        <w:t xml:space="preserve"> provedení díla, je podmínkou pro převzetí </w:t>
      </w:r>
      <w:r w:rsidR="00396748">
        <w:rPr>
          <w:sz w:val="22"/>
          <w:szCs w:val="22"/>
        </w:rPr>
        <w:t xml:space="preserve">části </w:t>
      </w:r>
      <w:r w:rsidRPr="005949BC">
        <w:rPr>
          <w:sz w:val="22"/>
          <w:szCs w:val="22"/>
        </w:rPr>
        <w:t>díla</w:t>
      </w:r>
      <w:r w:rsidR="00396748">
        <w:rPr>
          <w:sz w:val="22"/>
          <w:szCs w:val="22"/>
        </w:rPr>
        <w:t xml:space="preserve"> stavba</w:t>
      </w:r>
      <w:r w:rsidRPr="005949BC">
        <w:rPr>
          <w:sz w:val="22"/>
          <w:szCs w:val="22"/>
        </w:rPr>
        <w:t xml:space="preserve"> objednatelem. </w:t>
      </w:r>
    </w:p>
    <w:p w14:paraId="0807CD50" w14:textId="77777777" w:rsidR="00FD1940" w:rsidRPr="00FD1940" w:rsidRDefault="00FD1940" w:rsidP="00FD1940">
      <w:pPr>
        <w:pStyle w:val="Odstavecseseznamem"/>
        <w:numPr>
          <w:ilvl w:val="0"/>
          <w:numId w:val="20"/>
        </w:numPr>
        <w:spacing w:before="80"/>
        <w:ind w:left="567" w:hanging="567"/>
        <w:contextualSpacing w:val="0"/>
        <w:jc w:val="both"/>
        <w:rPr>
          <w:sz w:val="22"/>
          <w:szCs w:val="22"/>
        </w:rPr>
      </w:pPr>
      <w:r w:rsidRPr="00FD1940">
        <w:rPr>
          <w:sz w:val="22"/>
          <w:szCs w:val="22"/>
        </w:rPr>
        <w:t xml:space="preserve">Zhotovitel současně poskytuje objednateli podpisem této smlouvy </w:t>
      </w:r>
      <w:proofErr w:type="gramStart"/>
      <w:r w:rsidRPr="00FD1940">
        <w:rPr>
          <w:sz w:val="22"/>
          <w:szCs w:val="22"/>
        </w:rPr>
        <w:t>licenci - oprávnění</w:t>
      </w:r>
      <w:proofErr w:type="gramEnd"/>
      <w:r w:rsidRPr="00FD1940">
        <w:rPr>
          <w:sz w:val="22"/>
          <w:szCs w:val="22"/>
        </w:rPr>
        <w:t xml:space="preserve"> k výkonu práva dílo užít, a to ke všem způsobům užití díla v neomezeném rozsahu. Tato licence má neomezený územní rozsah, není omezena na území České republiky.</w:t>
      </w:r>
    </w:p>
    <w:p w14:paraId="2E5C3C1F" w14:textId="77777777" w:rsidR="00FD1940" w:rsidRPr="00FD1940" w:rsidRDefault="00FD1940" w:rsidP="00FD1940">
      <w:pPr>
        <w:pStyle w:val="Odstavecseseznamem"/>
        <w:ind w:left="567"/>
        <w:contextualSpacing w:val="0"/>
        <w:jc w:val="both"/>
        <w:rPr>
          <w:sz w:val="22"/>
          <w:szCs w:val="22"/>
        </w:rPr>
      </w:pPr>
      <w:r w:rsidRPr="00FD1940">
        <w:rPr>
          <w:sz w:val="22"/>
          <w:szCs w:val="22"/>
        </w:rPr>
        <w:t>Tato licence se poskytuje na dobu trvání majetkových práv zhotovitele dle autorského zákona.</w:t>
      </w:r>
    </w:p>
    <w:p w14:paraId="237B44BC" w14:textId="77777777" w:rsidR="00FD1940" w:rsidRPr="00FD1940" w:rsidRDefault="00FD1940" w:rsidP="00FD1940">
      <w:pPr>
        <w:pStyle w:val="Odstavecseseznamem"/>
        <w:ind w:left="567"/>
        <w:contextualSpacing w:val="0"/>
        <w:jc w:val="both"/>
        <w:rPr>
          <w:sz w:val="22"/>
          <w:szCs w:val="22"/>
        </w:rPr>
      </w:pPr>
      <w:r w:rsidRPr="00FD1940">
        <w:rPr>
          <w:sz w:val="22"/>
          <w:szCs w:val="22"/>
        </w:rPr>
        <w:t>Odměna za poskytnutí licence je zahrnuta v ceně za dílo, a to tak, že cena za dílo dle bodu 3.1.1. je dle dohody stran tvořena z 95 % cenou za zpracování projektové dokumentace a z 5 % cenou za poskytnutí licence.</w:t>
      </w:r>
    </w:p>
    <w:p w14:paraId="4B08A11C" w14:textId="77777777" w:rsidR="00FD1940" w:rsidRPr="00FD1940" w:rsidRDefault="00FD1940" w:rsidP="00FD1940">
      <w:pPr>
        <w:pStyle w:val="Odstavecseseznamem"/>
        <w:ind w:left="567"/>
        <w:contextualSpacing w:val="0"/>
        <w:jc w:val="both"/>
        <w:rPr>
          <w:sz w:val="22"/>
          <w:szCs w:val="22"/>
        </w:rPr>
      </w:pPr>
      <w:r w:rsidRPr="00FD1940">
        <w:rPr>
          <w:sz w:val="22"/>
          <w:szCs w:val="22"/>
        </w:rPr>
        <w:t>Strany si potvrzují, že při sjednávání dohodnuté odměny bylo přihlédnuto k účelu licence, způsobu a okolnostem užití díla a k územnímu, časovému a množstevnímu rozsahu licence.</w:t>
      </w:r>
    </w:p>
    <w:p w14:paraId="25198D95" w14:textId="77777777" w:rsidR="00FD1940" w:rsidRPr="00FD1940" w:rsidRDefault="00FD1940" w:rsidP="00FD1940">
      <w:pPr>
        <w:pStyle w:val="Odstavecseseznamem"/>
        <w:ind w:left="567"/>
        <w:contextualSpacing w:val="0"/>
        <w:jc w:val="both"/>
        <w:rPr>
          <w:sz w:val="22"/>
          <w:szCs w:val="22"/>
        </w:rPr>
      </w:pPr>
      <w:r w:rsidRPr="00FD1940">
        <w:rPr>
          <w:sz w:val="22"/>
          <w:szCs w:val="22"/>
        </w:rPr>
        <w:t>Zhotovitel svoluje k tomu, aby dílo bylo zveřejňováno, upravováno, zpracováváno, spojeno s jiným dílem, zařazeno do díla souborného, to vše podle záměru objednatele.</w:t>
      </w:r>
    </w:p>
    <w:p w14:paraId="605961DF" w14:textId="77777777" w:rsidR="00FD1940" w:rsidRPr="00FD1940" w:rsidRDefault="00FD1940" w:rsidP="00FD1940">
      <w:pPr>
        <w:pStyle w:val="Odstavecseseznamem"/>
        <w:ind w:left="567"/>
        <w:contextualSpacing w:val="0"/>
        <w:jc w:val="both"/>
        <w:rPr>
          <w:sz w:val="22"/>
          <w:szCs w:val="22"/>
        </w:rPr>
      </w:pPr>
      <w:r w:rsidRPr="00FD1940">
        <w:rPr>
          <w:sz w:val="22"/>
          <w:szCs w:val="22"/>
        </w:rPr>
        <w:t xml:space="preserve">Objednatel může oprávnění tvořící součást licence dle této smlouvy zcela nebo zčásti poskytnout třetí osobě jako podlicenci. </w:t>
      </w:r>
    </w:p>
    <w:p w14:paraId="600C928F" w14:textId="77777777" w:rsidR="00FD1940" w:rsidRPr="00FD1940" w:rsidRDefault="00FD1940" w:rsidP="00FD1940">
      <w:pPr>
        <w:pStyle w:val="Odstavecseseznamem"/>
        <w:ind w:left="567"/>
        <w:contextualSpacing w:val="0"/>
        <w:jc w:val="both"/>
        <w:rPr>
          <w:sz w:val="22"/>
          <w:szCs w:val="22"/>
        </w:rPr>
      </w:pPr>
      <w:r w:rsidRPr="00FD1940">
        <w:rPr>
          <w:sz w:val="22"/>
          <w:szCs w:val="22"/>
        </w:rPr>
        <w:t xml:space="preserve">Zhotovitel souhlasí s tím, aby objednatel licenci postoupil třetí osobě.  </w:t>
      </w:r>
    </w:p>
    <w:p w14:paraId="5D5F5D07" w14:textId="77777777" w:rsidR="00FD1940" w:rsidRPr="00FD1940" w:rsidRDefault="00FD1940" w:rsidP="00FD1940">
      <w:pPr>
        <w:pStyle w:val="Odstavecseseznamem"/>
        <w:ind w:left="567"/>
        <w:contextualSpacing w:val="0"/>
        <w:jc w:val="both"/>
        <w:rPr>
          <w:sz w:val="22"/>
          <w:szCs w:val="22"/>
        </w:rPr>
      </w:pPr>
      <w:r w:rsidRPr="00FD1940">
        <w:rPr>
          <w:sz w:val="22"/>
          <w:szCs w:val="22"/>
        </w:rPr>
        <w:t xml:space="preserve">Smluvní strany se dohodly, že objednatel není povinen licenci využít. </w:t>
      </w:r>
    </w:p>
    <w:p w14:paraId="679CA567" w14:textId="77777777" w:rsidR="00384193" w:rsidRPr="005949BC" w:rsidRDefault="00384193" w:rsidP="00B0575E">
      <w:pPr>
        <w:pStyle w:val="Odstavecseseznamem"/>
        <w:keepNext/>
        <w:tabs>
          <w:tab w:val="left" w:pos="567"/>
          <w:tab w:val="left" w:pos="4678"/>
          <w:tab w:val="left" w:pos="5670"/>
        </w:tabs>
        <w:rPr>
          <w:b/>
          <w:sz w:val="22"/>
          <w:szCs w:val="22"/>
        </w:rPr>
      </w:pPr>
    </w:p>
    <w:p w14:paraId="7F8248DD" w14:textId="77777777" w:rsidR="00384193" w:rsidRPr="007A0DE8" w:rsidRDefault="00384193" w:rsidP="00312CE8">
      <w:pPr>
        <w:pStyle w:val="Nadpis2"/>
        <w:spacing w:before="0"/>
        <w:rPr>
          <w:sz w:val="22"/>
          <w:szCs w:val="22"/>
        </w:rPr>
      </w:pPr>
      <w:r w:rsidRPr="007A0DE8">
        <w:rPr>
          <w:sz w:val="22"/>
          <w:szCs w:val="22"/>
        </w:rPr>
        <w:t>VI.</w:t>
      </w:r>
    </w:p>
    <w:p w14:paraId="44324E6E" w14:textId="77777777" w:rsidR="00384193" w:rsidRPr="007A0DE8" w:rsidRDefault="00384193" w:rsidP="00312CE8">
      <w:pPr>
        <w:pStyle w:val="Nadpis2"/>
        <w:spacing w:before="0"/>
        <w:rPr>
          <w:sz w:val="22"/>
          <w:szCs w:val="22"/>
        </w:rPr>
      </w:pPr>
      <w:r w:rsidRPr="007A0DE8">
        <w:rPr>
          <w:sz w:val="22"/>
          <w:szCs w:val="22"/>
        </w:rPr>
        <w:t>Stavební deník</w:t>
      </w:r>
    </w:p>
    <w:p w14:paraId="58F7AD72" w14:textId="77777777" w:rsidR="00384193" w:rsidRPr="007A0DE8" w:rsidRDefault="00384193" w:rsidP="00B355E1">
      <w:pPr>
        <w:pStyle w:val="Zkladntext"/>
        <w:numPr>
          <w:ilvl w:val="0"/>
          <w:numId w:val="12"/>
        </w:numPr>
        <w:tabs>
          <w:tab w:val="left" w:pos="567"/>
        </w:tabs>
        <w:spacing w:before="80" w:after="0"/>
        <w:ind w:left="567" w:hanging="567"/>
        <w:jc w:val="both"/>
        <w:rPr>
          <w:i/>
          <w:sz w:val="22"/>
          <w:szCs w:val="22"/>
        </w:rPr>
      </w:pPr>
      <w:r w:rsidRPr="007A0DE8">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0C5E64D" w14:textId="77777777" w:rsidR="00384193" w:rsidRPr="007A0DE8" w:rsidRDefault="00384193" w:rsidP="00B355E1">
      <w:pPr>
        <w:pStyle w:val="Zkladntext"/>
        <w:numPr>
          <w:ilvl w:val="0"/>
          <w:numId w:val="12"/>
        </w:numPr>
        <w:tabs>
          <w:tab w:val="left" w:pos="567"/>
        </w:tabs>
        <w:spacing w:before="80" w:after="0"/>
        <w:ind w:left="567" w:hanging="567"/>
        <w:jc w:val="both"/>
        <w:rPr>
          <w:i/>
          <w:sz w:val="22"/>
          <w:szCs w:val="22"/>
        </w:rPr>
      </w:pPr>
      <w:r w:rsidRPr="007A0DE8">
        <w:rPr>
          <w:snapToGrid w:val="0"/>
          <w:sz w:val="22"/>
          <w:szCs w:val="22"/>
        </w:rPr>
        <w:t>Stavební deník musí mít náležitosti uvedené ve stavebním zákoně a jeho prováděcích předpisech.</w:t>
      </w:r>
    </w:p>
    <w:p w14:paraId="3320E36D" w14:textId="77777777" w:rsidR="00384193" w:rsidRPr="007A0DE8" w:rsidRDefault="00384193" w:rsidP="00B355E1">
      <w:pPr>
        <w:pStyle w:val="Zkladntext"/>
        <w:numPr>
          <w:ilvl w:val="0"/>
          <w:numId w:val="12"/>
        </w:numPr>
        <w:tabs>
          <w:tab w:val="left" w:pos="567"/>
        </w:tabs>
        <w:spacing w:before="80" w:after="0"/>
        <w:ind w:left="567" w:hanging="567"/>
        <w:jc w:val="both"/>
        <w:rPr>
          <w:sz w:val="22"/>
          <w:szCs w:val="22"/>
        </w:rPr>
      </w:pPr>
      <w:r w:rsidRPr="007A0DE8">
        <w:rPr>
          <w:sz w:val="22"/>
          <w:szCs w:val="22"/>
        </w:rPr>
        <w:t>Veškeré listy stavebního deníku musí být vzestupně očíslovány.</w:t>
      </w:r>
    </w:p>
    <w:p w14:paraId="0FC1A311" w14:textId="77777777" w:rsidR="00384193" w:rsidRPr="007A0DE8" w:rsidRDefault="00384193" w:rsidP="00B355E1">
      <w:pPr>
        <w:pStyle w:val="Zkladntext"/>
        <w:numPr>
          <w:ilvl w:val="0"/>
          <w:numId w:val="12"/>
        </w:numPr>
        <w:tabs>
          <w:tab w:val="left" w:pos="567"/>
        </w:tabs>
        <w:spacing w:before="80" w:after="0"/>
        <w:ind w:left="567" w:hanging="567"/>
        <w:jc w:val="both"/>
        <w:rPr>
          <w:sz w:val="22"/>
          <w:szCs w:val="22"/>
        </w:rPr>
      </w:pPr>
      <w:r w:rsidRPr="007A0DE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12998E2F"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27F04DBC"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Objednatel je povinen vyjadřovat se k zápisům ve stavebním deníku učiněným zhotovitelem nejpozději do 5 pracovních dnů.</w:t>
      </w:r>
    </w:p>
    <w:p w14:paraId="48E2E2AA"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Zápis ve stavebním deníku není změnou smlouvy, ale může sloužit jako podklad pro vypracování dodatků a změn smlouvy.</w:t>
      </w:r>
    </w:p>
    <w:p w14:paraId="431E6488" w14:textId="77777777" w:rsidR="00384193" w:rsidRPr="007A0DE8" w:rsidRDefault="00384193" w:rsidP="0015632C">
      <w:pPr>
        <w:tabs>
          <w:tab w:val="left" w:pos="567"/>
          <w:tab w:val="left" w:pos="2127"/>
        </w:tabs>
        <w:jc w:val="center"/>
        <w:rPr>
          <w:b/>
          <w:sz w:val="22"/>
          <w:szCs w:val="22"/>
        </w:rPr>
      </w:pPr>
    </w:p>
    <w:p w14:paraId="000387E8" w14:textId="77777777" w:rsidR="00384193" w:rsidRPr="007A0DE8" w:rsidRDefault="00384193" w:rsidP="0092449B">
      <w:pPr>
        <w:keepNext/>
        <w:jc w:val="center"/>
        <w:outlineLvl w:val="1"/>
        <w:rPr>
          <w:b/>
          <w:bCs/>
          <w:sz w:val="22"/>
          <w:szCs w:val="22"/>
        </w:rPr>
      </w:pPr>
      <w:r w:rsidRPr="007A0DE8">
        <w:rPr>
          <w:b/>
          <w:sz w:val="22"/>
          <w:szCs w:val="22"/>
        </w:rPr>
        <w:lastRenderedPageBreak/>
        <w:t xml:space="preserve">VII. </w:t>
      </w:r>
    </w:p>
    <w:p w14:paraId="2281823C" w14:textId="77777777" w:rsidR="00384193" w:rsidRPr="007A0DE8" w:rsidRDefault="00384193" w:rsidP="00AB7542">
      <w:pPr>
        <w:keepNext/>
        <w:jc w:val="center"/>
        <w:outlineLvl w:val="1"/>
        <w:rPr>
          <w:b/>
          <w:bCs/>
          <w:sz w:val="22"/>
          <w:szCs w:val="22"/>
        </w:rPr>
      </w:pPr>
      <w:r w:rsidRPr="007A0DE8">
        <w:rPr>
          <w:b/>
          <w:bCs/>
          <w:sz w:val="22"/>
          <w:szCs w:val="22"/>
        </w:rPr>
        <w:t>Staveniště</w:t>
      </w:r>
    </w:p>
    <w:p w14:paraId="5D6DFF0E" w14:textId="488538C6" w:rsidR="00384193" w:rsidRPr="007A0DE8" w:rsidRDefault="00384193" w:rsidP="00B355E1">
      <w:pPr>
        <w:pStyle w:val="Odstavecseseznamem"/>
        <w:numPr>
          <w:ilvl w:val="0"/>
          <w:numId w:val="19"/>
        </w:numPr>
        <w:spacing w:before="80"/>
        <w:ind w:left="567" w:hanging="567"/>
        <w:contextualSpacing w:val="0"/>
        <w:jc w:val="both"/>
        <w:rPr>
          <w:sz w:val="22"/>
          <w:szCs w:val="22"/>
        </w:rPr>
      </w:pPr>
      <w:r w:rsidRPr="007A0DE8">
        <w:rPr>
          <w:sz w:val="22"/>
          <w:szCs w:val="22"/>
        </w:rPr>
        <w:t xml:space="preserve">Staveništěm se rozumí vždy prostor určený </w:t>
      </w:r>
      <w:r w:rsidR="0087478D">
        <w:rPr>
          <w:sz w:val="22"/>
          <w:szCs w:val="22"/>
        </w:rPr>
        <w:t>p</w:t>
      </w:r>
      <w:r w:rsidRPr="007A0DE8">
        <w:rPr>
          <w:sz w:val="22"/>
          <w:szCs w:val="22"/>
        </w:rPr>
        <w:t>rojektovou dokumentací či jiným dokumentem pro provádění díla a pro zařízení staveniště.</w:t>
      </w:r>
    </w:p>
    <w:p w14:paraId="5FDE99C8" w14:textId="4D9962AF" w:rsidR="00384193" w:rsidRPr="005F2B9A" w:rsidRDefault="00384193" w:rsidP="00B355E1">
      <w:pPr>
        <w:pStyle w:val="Odstavecseseznamem"/>
        <w:numPr>
          <w:ilvl w:val="0"/>
          <w:numId w:val="19"/>
        </w:numPr>
        <w:spacing w:before="80"/>
        <w:ind w:left="567" w:hanging="567"/>
        <w:contextualSpacing w:val="0"/>
        <w:jc w:val="both"/>
        <w:rPr>
          <w:sz w:val="22"/>
          <w:szCs w:val="22"/>
        </w:rPr>
      </w:pPr>
      <w:r w:rsidRPr="007A0DE8">
        <w:rPr>
          <w:sz w:val="22"/>
          <w:szCs w:val="22"/>
        </w:rPr>
        <w:t>Objednatel předá zhotoviteli staveniště v den zahájení stavebních prací (</w:t>
      </w:r>
      <w:r w:rsidRPr="005F2B9A">
        <w:rPr>
          <w:sz w:val="22"/>
          <w:szCs w:val="22"/>
        </w:rPr>
        <w:t>bod 2.1.</w:t>
      </w:r>
      <w:r w:rsidR="00C52701">
        <w:rPr>
          <w:sz w:val="22"/>
          <w:szCs w:val="22"/>
        </w:rPr>
        <w:t>2</w:t>
      </w:r>
      <w:r w:rsidR="002418D7">
        <w:rPr>
          <w:sz w:val="22"/>
          <w:szCs w:val="22"/>
        </w:rPr>
        <w:t>. písm. a)</w:t>
      </w:r>
      <w:r w:rsidRPr="005F2B9A">
        <w:rPr>
          <w:sz w:val="22"/>
          <w:szCs w:val="22"/>
        </w:rPr>
        <w:t xml:space="preserve"> této smlouvy), nedohodnou-li se strany jinak. O předání staveniště sepíší strany písemný zápis.</w:t>
      </w:r>
    </w:p>
    <w:p w14:paraId="79BE8025" w14:textId="39DFD60D" w:rsidR="00384193" w:rsidRPr="005F2B9A" w:rsidRDefault="00384193" w:rsidP="00B355E1">
      <w:pPr>
        <w:pStyle w:val="Odstavecseseznamem"/>
        <w:keepNext/>
        <w:numPr>
          <w:ilvl w:val="0"/>
          <w:numId w:val="19"/>
        </w:numPr>
        <w:spacing w:before="80"/>
        <w:ind w:left="567" w:hanging="567"/>
        <w:contextualSpacing w:val="0"/>
        <w:jc w:val="both"/>
        <w:rPr>
          <w:sz w:val="22"/>
          <w:szCs w:val="22"/>
        </w:rPr>
      </w:pPr>
      <w:r w:rsidRPr="005F2B9A">
        <w:rPr>
          <w:sz w:val="22"/>
          <w:szCs w:val="22"/>
        </w:rPr>
        <w:t xml:space="preserve">Zhotovitel je povinen zajistit řádné vytyčení staveniště a během provádění </w:t>
      </w:r>
      <w:r w:rsidR="00F273B8">
        <w:rPr>
          <w:sz w:val="22"/>
          <w:szCs w:val="22"/>
        </w:rPr>
        <w:t xml:space="preserve">části </w:t>
      </w:r>
      <w:r w:rsidRPr="005F2B9A">
        <w:rPr>
          <w:sz w:val="22"/>
          <w:szCs w:val="22"/>
        </w:rPr>
        <w:t xml:space="preserve">díla </w:t>
      </w:r>
      <w:r w:rsidR="00F273B8">
        <w:rPr>
          <w:sz w:val="22"/>
          <w:szCs w:val="22"/>
        </w:rPr>
        <w:t xml:space="preserve">stavba </w:t>
      </w:r>
      <w:r w:rsidRPr="005F2B9A">
        <w:rPr>
          <w:sz w:val="22"/>
          <w:szCs w:val="22"/>
        </w:rPr>
        <w:t>řádně pečovat o základní směrové a výškové body</w:t>
      </w:r>
      <w:r w:rsidR="0087478D">
        <w:rPr>
          <w:sz w:val="22"/>
          <w:szCs w:val="22"/>
        </w:rPr>
        <w:t>,</w:t>
      </w:r>
      <w:r w:rsidRPr="005F2B9A">
        <w:rPr>
          <w:sz w:val="22"/>
          <w:szCs w:val="22"/>
        </w:rPr>
        <w:t xml:space="preserve"> a to až do předání díla objednateli.  </w:t>
      </w:r>
    </w:p>
    <w:p w14:paraId="1C46FA43" w14:textId="77777777" w:rsidR="00384193" w:rsidRPr="005F2B9A" w:rsidRDefault="00384193" w:rsidP="00B355E1">
      <w:pPr>
        <w:pStyle w:val="Odstavecseseznamem"/>
        <w:numPr>
          <w:ilvl w:val="0"/>
          <w:numId w:val="19"/>
        </w:numPr>
        <w:spacing w:before="80"/>
        <w:ind w:left="567" w:hanging="567"/>
        <w:contextualSpacing w:val="0"/>
        <w:jc w:val="both"/>
        <w:rPr>
          <w:sz w:val="22"/>
          <w:szCs w:val="22"/>
        </w:rPr>
      </w:pPr>
      <w:r w:rsidRPr="005F2B9A">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69FBA8B1" w14:textId="77777777" w:rsidR="00384193" w:rsidRPr="005F2B9A" w:rsidRDefault="00384193" w:rsidP="001B5DB2">
      <w:pPr>
        <w:pStyle w:val="Odstavecseseznamem"/>
        <w:numPr>
          <w:ilvl w:val="0"/>
          <w:numId w:val="19"/>
        </w:numPr>
        <w:spacing w:before="80"/>
        <w:ind w:left="567" w:hanging="567"/>
        <w:contextualSpacing w:val="0"/>
        <w:jc w:val="both"/>
        <w:rPr>
          <w:sz w:val="22"/>
          <w:szCs w:val="22"/>
        </w:rPr>
      </w:pPr>
      <w:r w:rsidRPr="005F2B9A">
        <w:rPr>
          <w:sz w:val="22"/>
          <w:szCs w:val="22"/>
        </w:rPr>
        <w:t>Veškerá potřebná povolení k užívání veřejných ploch a k zásahům do veřejných komunikací, zajišťuje na své náklady zhotovitel, který také veškeré případné poplatky s tím spojené hradí ze svého.</w:t>
      </w:r>
    </w:p>
    <w:p w14:paraId="2AC618AC" w14:textId="77777777" w:rsidR="00384193" w:rsidRPr="005F2B9A" w:rsidRDefault="00384193" w:rsidP="001B5DB2">
      <w:pPr>
        <w:pStyle w:val="Odstavecseseznamem"/>
        <w:numPr>
          <w:ilvl w:val="0"/>
          <w:numId w:val="19"/>
        </w:numPr>
        <w:spacing w:before="80"/>
        <w:ind w:left="567" w:hanging="567"/>
        <w:contextualSpacing w:val="0"/>
        <w:jc w:val="both"/>
        <w:rPr>
          <w:sz w:val="22"/>
          <w:szCs w:val="22"/>
        </w:rPr>
      </w:pPr>
      <w:r w:rsidRPr="005F2B9A">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5F2B9A">
        <w:rPr>
          <w:snapToGrid w:val="0"/>
          <w:sz w:val="22"/>
          <w:szCs w:val="22"/>
        </w:rPr>
        <w:t xml:space="preserve">provádění díla, </w:t>
      </w:r>
      <w:r w:rsidRPr="005F2B9A">
        <w:rPr>
          <w:sz w:val="22"/>
          <w:szCs w:val="22"/>
        </w:rPr>
        <w:t xml:space="preserve">musí ji zhotovitel neprodleně vyčistit. </w:t>
      </w:r>
    </w:p>
    <w:p w14:paraId="0CAD5614" w14:textId="42AC8529" w:rsidR="00384193" w:rsidRPr="005F2B9A"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5F2B9A">
        <w:rPr>
          <w:sz w:val="22"/>
          <w:szCs w:val="22"/>
        </w:rPr>
        <w:t>Objednatel má právo nezahájit přejímací řízení</w:t>
      </w:r>
      <w:r w:rsidR="00F273B8">
        <w:rPr>
          <w:sz w:val="22"/>
          <w:szCs w:val="22"/>
        </w:rPr>
        <w:t xml:space="preserve"> části</w:t>
      </w:r>
      <w:r w:rsidRPr="005F2B9A">
        <w:rPr>
          <w:sz w:val="22"/>
          <w:szCs w:val="22"/>
        </w:rPr>
        <w:t xml:space="preserve"> díla</w:t>
      </w:r>
      <w:r w:rsidR="00F273B8">
        <w:rPr>
          <w:sz w:val="22"/>
          <w:szCs w:val="22"/>
        </w:rPr>
        <w:t xml:space="preserve"> stavba</w:t>
      </w:r>
      <w:r w:rsidRPr="005F2B9A">
        <w:rPr>
          <w:sz w:val="22"/>
          <w:szCs w:val="22"/>
        </w:rPr>
        <w:t>, není-li na staveništi pořádek, zejména není-li odklizen veškerý zbylý materiál nebo není-li odstraněn ze staveniště odpad vzniklý při stavebních pracích apod.</w:t>
      </w:r>
    </w:p>
    <w:p w14:paraId="70CBFDB4" w14:textId="5B00F558" w:rsidR="00384193" w:rsidRPr="007A0DE8"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5F2B9A">
        <w:rPr>
          <w:sz w:val="22"/>
          <w:szCs w:val="22"/>
        </w:rPr>
        <w:t xml:space="preserve">Nejpozději do 7 dnů po předání a převzetí </w:t>
      </w:r>
      <w:r w:rsidR="00F273B8">
        <w:rPr>
          <w:sz w:val="22"/>
          <w:szCs w:val="22"/>
        </w:rPr>
        <w:t xml:space="preserve">části </w:t>
      </w:r>
      <w:r w:rsidRPr="005F2B9A">
        <w:rPr>
          <w:sz w:val="22"/>
          <w:szCs w:val="22"/>
        </w:rPr>
        <w:t>díla</w:t>
      </w:r>
      <w:r w:rsidR="00F273B8">
        <w:rPr>
          <w:sz w:val="22"/>
          <w:szCs w:val="22"/>
        </w:rPr>
        <w:t xml:space="preserve"> stavba</w:t>
      </w:r>
      <w:r w:rsidRPr="005F2B9A">
        <w:rPr>
          <w:sz w:val="22"/>
          <w:szCs w:val="22"/>
        </w:rPr>
        <w:t xml:space="preserve"> je zhotovitel povinen odstranit zařízení staveniště a vyklidit staveniště a upravit ho tak, jak </w:t>
      </w:r>
      <w:r w:rsidR="003149F0">
        <w:rPr>
          <w:sz w:val="22"/>
          <w:szCs w:val="22"/>
        </w:rPr>
        <w:t>bude určovat p</w:t>
      </w:r>
      <w:r w:rsidRPr="005F2B9A">
        <w:rPr>
          <w:sz w:val="22"/>
          <w:szCs w:val="22"/>
        </w:rPr>
        <w:t>rojektová dokumentace. Pokud staveniště v dohodnutém termínu nevyklidí nebo pokud ho neupraví do sjednaného stavu, je zhotovitel povinen zaplatit objednateli smluvní pokutu ve výši 500,- Kč za každý den prodlení s plněním</w:t>
      </w:r>
      <w:r w:rsidRPr="007A0DE8">
        <w:rPr>
          <w:sz w:val="22"/>
          <w:szCs w:val="22"/>
        </w:rPr>
        <w:t xml:space="preserve"> takové povinnosti.</w:t>
      </w:r>
    </w:p>
    <w:p w14:paraId="5CD0C452" w14:textId="6BDBB559" w:rsidR="00384193" w:rsidRPr="005F2B9A"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t xml:space="preserve">Zhotovitel je povinen do 5 pracovních dnů po termínu zahájení stavebních </w:t>
      </w:r>
      <w:r w:rsidRPr="005F2B9A">
        <w:rPr>
          <w:sz w:val="22"/>
          <w:szCs w:val="22"/>
        </w:rPr>
        <w:t xml:space="preserve">prací zajistit a umístit na své náklady na místě určeném objednatelem informační tabuli o minimálním rozměru </w:t>
      </w:r>
      <w:r w:rsidR="00C52701">
        <w:rPr>
          <w:sz w:val="22"/>
          <w:szCs w:val="22"/>
        </w:rPr>
        <w:t>A3</w:t>
      </w:r>
      <w:r w:rsidRPr="005F2B9A">
        <w:rPr>
          <w:sz w:val="22"/>
          <w:szCs w:val="22"/>
        </w:rPr>
        <w:t xml:space="preserve">, s uvedením následujících údajů: </w:t>
      </w:r>
    </w:p>
    <w:p w14:paraId="50086736"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označení stavby </w:t>
      </w:r>
    </w:p>
    <w:p w14:paraId="6D6C7242"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stavebníka </w:t>
      </w:r>
    </w:p>
    <w:p w14:paraId="7468408A"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způsob provádění stavby (dodavatelsky) </w:t>
      </w:r>
    </w:p>
    <w:p w14:paraId="5E80E3FE"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zhotovitele </w:t>
      </w:r>
    </w:p>
    <w:p w14:paraId="11B77CD7"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jméno osoby odpovědné za odborné vedení realizace stavby </w:t>
      </w:r>
    </w:p>
    <w:p w14:paraId="473CF75B"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termín dokončení stavby.</w:t>
      </w:r>
    </w:p>
    <w:p w14:paraId="08EA4131" w14:textId="77777777" w:rsidR="00384193" w:rsidRPr="007A0DE8" w:rsidRDefault="00384193" w:rsidP="009C24D6">
      <w:pPr>
        <w:pStyle w:val="Odstavecseseznamem"/>
        <w:tabs>
          <w:tab w:val="left" w:pos="567"/>
          <w:tab w:val="left" w:pos="993"/>
        </w:tabs>
        <w:ind w:left="567"/>
        <w:contextualSpacing w:val="0"/>
        <w:jc w:val="both"/>
        <w:rPr>
          <w:sz w:val="22"/>
          <w:szCs w:val="22"/>
        </w:rPr>
      </w:pPr>
      <w:r w:rsidRPr="007A0DE8">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1DD3B431" w14:textId="77777777" w:rsidR="00384193" w:rsidRPr="007A0DE8" w:rsidRDefault="00384193" w:rsidP="0015632C">
      <w:pPr>
        <w:tabs>
          <w:tab w:val="left" w:pos="567"/>
          <w:tab w:val="left" w:pos="2127"/>
        </w:tabs>
        <w:jc w:val="center"/>
        <w:rPr>
          <w:b/>
          <w:color w:val="0070C0"/>
          <w:sz w:val="22"/>
          <w:szCs w:val="22"/>
        </w:rPr>
      </w:pPr>
    </w:p>
    <w:p w14:paraId="5DB488E7" w14:textId="77777777" w:rsidR="00384193" w:rsidRPr="007A0DE8" w:rsidRDefault="00384193" w:rsidP="002D73F4">
      <w:pPr>
        <w:tabs>
          <w:tab w:val="left" w:pos="567"/>
          <w:tab w:val="left" w:pos="2127"/>
        </w:tabs>
        <w:jc w:val="center"/>
        <w:rPr>
          <w:b/>
          <w:sz w:val="22"/>
          <w:szCs w:val="22"/>
        </w:rPr>
      </w:pPr>
      <w:r w:rsidRPr="007A0DE8">
        <w:rPr>
          <w:b/>
          <w:sz w:val="22"/>
          <w:szCs w:val="22"/>
        </w:rPr>
        <w:t>VIII.</w:t>
      </w:r>
    </w:p>
    <w:p w14:paraId="71F4DC3C" w14:textId="50B4C7BB" w:rsidR="00384193" w:rsidRPr="007A0DE8" w:rsidRDefault="004B39C0" w:rsidP="006B3993">
      <w:pPr>
        <w:tabs>
          <w:tab w:val="left" w:pos="567"/>
          <w:tab w:val="left" w:pos="2127"/>
        </w:tabs>
        <w:spacing w:after="80"/>
        <w:jc w:val="center"/>
        <w:rPr>
          <w:b/>
          <w:sz w:val="22"/>
          <w:szCs w:val="22"/>
        </w:rPr>
      </w:pPr>
      <w:r>
        <w:rPr>
          <w:b/>
          <w:sz w:val="22"/>
          <w:szCs w:val="22"/>
        </w:rPr>
        <w:t xml:space="preserve">Podmínky provádění </w:t>
      </w:r>
      <w:r w:rsidR="003149F0">
        <w:rPr>
          <w:b/>
          <w:sz w:val="22"/>
          <w:szCs w:val="22"/>
        </w:rPr>
        <w:t xml:space="preserve">části </w:t>
      </w:r>
      <w:r>
        <w:rPr>
          <w:b/>
          <w:sz w:val="22"/>
          <w:szCs w:val="22"/>
        </w:rPr>
        <w:t>díla</w:t>
      </w:r>
      <w:r w:rsidR="003149F0">
        <w:rPr>
          <w:b/>
          <w:sz w:val="22"/>
          <w:szCs w:val="22"/>
        </w:rPr>
        <w:t xml:space="preserve"> stavba</w:t>
      </w:r>
    </w:p>
    <w:p w14:paraId="59B1CD3A" w14:textId="77777777" w:rsidR="00384193" w:rsidRPr="007A0DE8" w:rsidRDefault="00384193" w:rsidP="00B355E1">
      <w:pPr>
        <w:numPr>
          <w:ilvl w:val="0"/>
          <w:numId w:val="7"/>
        </w:numPr>
        <w:tabs>
          <w:tab w:val="left" w:pos="567"/>
          <w:tab w:val="left" w:pos="2127"/>
        </w:tabs>
        <w:spacing w:before="80"/>
        <w:ind w:left="567" w:hanging="567"/>
        <w:jc w:val="both"/>
        <w:rPr>
          <w:sz w:val="22"/>
          <w:szCs w:val="22"/>
        </w:rPr>
      </w:pPr>
      <w:r w:rsidRPr="007A0DE8">
        <w:rPr>
          <w:sz w:val="22"/>
          <w:szCs w:val="22"/>
        </w:rPr>
        <w:t xml:space="preserve">Objednatel je po celou dobu provádění díla jeho vlastníkem. </w:t>
      </w:r>
    </w:p>
    <w:p w14:paraId="151B0569" w14:textId="77777777" w:rsidR="00384193" w:rsidRPr="007A0DE8" w:rsidRDefault="00384193" w:rsidP="00B355E1">
      <w:pPr>
        <w:numPr>
          <w:ilvl w:val="0"/>
          <w:numId w:val="7"/>
        </w:numPr>
        <w:tabs>
          <w:tab w:val="left" w:pos="567"/>
          <w:tab w:val="left" w:pos="2127"/>
        </w:tabs>
        <w:spacing w:before="80"/>
        <w:ind w:left="567" w:hanging="567"/>
        <w:jc w:val="both"/>
        <w:rPr>
          <w:sz w:val="22"/>
          <w:szCs w:val="22"/>
        </w:rPr>
      </w:pPr>
      <w:r w:rsidRPr="007A0DE8">
        <w:rPr>
          <w:sz w:val="22"/>
          <w:szCs w:val="22"/>
        </w:rPr>
        <w:t>Nebezpečí škody na díle nese po celou dobu provádění díla zhotovitel.</w:t>
      </w:r>
    </w:p>
    <w:p w14:paraId="48AB50BB" w14:textId="77777777" w:rsidR="00384193" w:rsidRPr="007A0DE8" w:rsidRDefault="00384193" w:rsidP="00B355E1">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Zhotovitel bude při provádění díla respektovat a plnit podmínky stanovené pro provádění díla dotčenými orgány státní správy a správci inženýrských sítí. </w:t>
      </w:r>
    </w:p>
    <w:p w14:paraId="6F44E9A0" w14:textId="2E5DF670" w:rsidR="00384193" w:rsidRPr="005F2B9A" w:rsidRDefault="00384193" w:rsidP="00B355E1">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Zhotovitel je povinen během provádění díla informovat objednatele o veškerých skutečnostech rozhodných pro řádné </w:t>
      </w:r>
      <w:r w:rsidRPr="005F2B9A">
        <w:rPr>
          <w:sz w:val="22"/>
          <w:szCs w:val="22"/>
        </w:rPr>
        <w:t xml:space="preserve">provádění díla. V průběhu provádění díla bude objednatel svolávat kontrolní dny, a to </w:t>
      </w:r>
      <w:r w:rsidRPr="005F2B9A">
        <w:rPr>
          <w:iCs/>
          <w:sz w:val="22"/>
          <w:szCs w:val="22"/>
        </w:rPr>
        <w:t>zpravidla</w:t>
      </w:r>
      <w:r w:rsidRPr="005F2B9A">
        <w:rPr>
          <w:sz w:val="22"/>
          <w:szCs w:val="22"/>
        </w:rPr>
        <w:t xml:space="preserve"> 1x za </w:t>
      </w:r>
      <w:r w:rsidR="005F2B9A" w:rsidRPr="005F2B9A">
        <w:rPr>
          <w:sz w:val="22"/>
          <w:szCs w:val="22"/>
        </w:rPr>
        <w:t>14</w:t>
      </w:r>
      <w:r w:rsidRPr="005F2B9A">
        <w:rPr>
          <w:sz w:val="22"/>
          <w:szCs w:val="22"/>
        </w:rPr>
        <w:t xml:space="preserve"> dní.</w:t>
      </w:r>
    </w:p>
    <w:p w14:paraId="41C39B35" w14:textId="77777777" w:rsidR="00384193" w:rsidRPr="007A0DE8" w:rsidRDefault="00384193" w:rsidP="0015632C">
      <w:pPr>
        <w:tabs>
          <w:tab w:val="left" w:pos="2127"/>
        </w:tabs>
        <w:ind w:left="567"/>
        <w:jc w:val="both"/>
        <w:rPr>
          <w:sz w:val="22"/>
          <w:szCs w:val="22"/>
        </w:rPr>
      </w:pPr>
      <w:r w:rsidRPr="005F2B9A">
        <w:rPr>
          <w:sz w:val="22"/>
          <w:szCs w:val="22"/>
        </w:rPr>
        <w:t>Kontrolních dnů se budou účastnit:</w:t>
      </w:r>
      <w:r w:rsidRPr="007A0DE8">
        <w:rPr>
          <w:sz w:val="22"/>
          <w:szCs w:val="22"/>
        </w:rPr>
        <w:t xml:space="preserve"> </w:t>
      </w:r>
    </w:p>
    <w:p w14:paraId="0826124E" w14:textId="77777777"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 xml:space="preserve">zástupce pro věci technické objednatele, </w:t>
      </w:r>
    </w:p>
    <w:p w14:paraId="3798E9D7" w14:textId="77777777"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zástupce pro věci technické zhotovitele,</w:t>
      </w:r>
    </w:p>
    <w:p w14:paraId="004FBD18" w14:textId="5962EF4E"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 xml:space="preserve">zpracovatel </w:t>
      </w:r>
      <w:r w:rsidR="003149F0">
        <w:rPr>
          <w:snapToGrid w:val="0"/>
          <w:sz w:val="22"/>
          <w:szCs w:val="22"/>
        </w:rPr>
        <w:t>p</w:t>
      </w:r>
      <w:r w:rsidRPr="007A0DE8">
        <w:rPr>
          <w:snapToGrid w:val="0"/>
          <w:sz w:val="22"/>
          <w:szCs w:val="22"/>
        </w:rPr>
        <w:t>rojektové dokumentace,</w:t>
      </w:r>
    </w:p>
    <w:p w14:paraId="0E15E8FC" w14:textId="77777777"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osoby přizvané k</w:t>
      </w:r>
      <w:r w:rsidRPr="007A0DE8">
        <w:rPr>
          <w:iCs/>
          <w:sz w:val="22"/>
          <w:szCs w:val="22"/>
        </w:rPr>
        <w:t xml:space="preserve"> </w:t>
      </w:r>
      <w:r w:rsidRPr="007A0DE8">
        <w:rPr>
          <w:sz w:val="22"/>
          <w:szCs w:val="22"/>
        </w:rPr>
        <w:t>účasti některou ze shora uvedených</w:t>
      </w:r>
      <w:r w:rsidRPr="007A0DE8">
        <w:rPr>
          <w:iCs/>
          <w:sz w:val="22"/>
          <w:szCs w:val="22"/>
        </w:rPr>
        <w:t xml:space="preserve"> </w:t>
      </w:r>
      <w:r w:rsidRPr="007A0DE8">
        <w:rPr>
          <w:sz w:val="22"/>
          <w:szCs w:val="22"/>
        </w:rPr>
        <w:t>osob.</w:t>
      </w:r>
    </w:p>
    <w:p w14:paraId="7997C5EA" w14:textId="77777777" w:rsidR="00384193" w:rsidRPr="007A0DE8" w:rsidRDefault="00384193" w:rsidP="0015632C">
      <w:pPr>
        <w:tabs>
          <w:tab w:val="left" w:pos="2127"/>
        </w:tabs>
        <w:ind w:left="567"/>
        <w:jc w:val="both"/>
        <w:rPr>
          <w:sz w:val="22"/>
          <w:szCs w:val="22"/>
        </w:rPr>
      </w:pPr>
      <w:r w:rsidRPr="007A0DE8">
        <w:rPr>
          <w:sz w:val="22"/>
          <w:szCs w:val="22"/>
        </w:rPr>
        <w:lastRenderedPageBreak/>
        <w:t>Z kontrolních dnů budou pořízeny písemné zápisy</w:t>
      </w:r>
      <w:r w:rsidRPr="007A0DE8">
        <w:rPr>
          <w:snapToGrid w:val="0"/>
          <w:sz w:val="22"/>
          <w:szCs w:val="22"/>
        </w:rPr>
        <w:t xml:space="preserve"> v českém jazyce</w:t>
      </w:r>
      <w:r w:rsidRPr="007A0DE8">
        <w:rPr>
          <w:sz w:val="22"/>
          <w:szCs w:val="22"/>
        </w:rPr>
        <w:t>, přičemž těmito nelze měnit tuto smlouvu ani její přílohy.</w:t>
      </w:r>
    </w:p>
    <w:p w14:paraId="4E909D52"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1CF033D3"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600E1BF" w14:textId="77777777" w:rsidR="00384193" w:rsidRPr="00761C31" w:rsidRDefault="00761C31" w:rsidP="001B5DB2">
      <w:pPr>
        <w:numPr>
          <w:ilvl w:val="0"/>
          <w:numId w:val="7"/>
        </w:numPr>
        <w:tabs>
          <w:tab w:val="left" w:pos="567"/>
          <w:tab w:val="left" w:pos="993"/>
          <w:tab w:val="left" w:pos="2127"/>
        </w:tabs>
        <w:spacing w:before="80"/>
        <w:ind w:left="567" w:hanging="567"/>
        <w:jc w:val="both"/>
        <w:rPr>
          <w:sz w:val="22"/>
          <w:szCs w:val="22"/>
        </w:rPr>
      </w:pPr>
      <w:r>
        <w:rPr>
          <w:sz w:val="22"/>
          <w:szCs w:val="22"/>
        </w:rPr>
        <w:t>Z</w:t>
      </w:r>
      <w:r w:rsidR="00384193" w:rsidRPr="007A0DE8">
        <w:rPr>
          <w:sz w:val="22"/>
          <w:szCs w:val="22"/>
        </w:rPr>
        <w:t xml:space="preserve">hotovitel </w:t>
      </w:r>
      <w:r>
        <w:rPr>
          <w:sz w:val="22"/>
          <w:szCs w:val="22"/>
        </w:rPr>
        <w:t xml:space="preserve">se </w:t>
      </w:r>
      <w:r w:rsidR="00384193" w:rsidRPr="007A0DE8">
        <w:rPr>
          <w:sz w:val="22"/>
          <w:szCs w:val="22"/>
        </w:rPr>
        <w:t>zavazuje dodržovat veškeré hygienické předpisy a předpisy z oblasti BOZP, z oblasti ochrany životního prostředí a protipožárních předpisů.</w:t>
      </w:r>
      <w:r>
        <w:rPr>
          <w:sz w:val="22"/>
          <w:szCs w:val="22"/>
        </w:rPr>
        <w:t xml:space="preserve"> </w:t>
      </w:r>
      <w:r w:rsidR="00384193" w:rsidRPr="00761C31">
        <w:rPr>
          <w:sz w:val="22"/>
          <w:szCs w:val="22"/>
        </w:rPr>
        <w:t>Zhotovitel je povinen poskytovat součinnost koordinátorovi BOZP objednatele vykonávajícího činnost dle zákona č. 309/2006 Sb., ve znění pozdějších změn</w:t>
      </w:r>
      <w:r w:rsidR="003D0282" w:rsidRPr="00761C31">
        <w:rPr>
          <w:sz w:val="22"/>
          <w:szCs w:val="22"/>
        </w:rPr>
        <w:t>, pokud bude objednatelem ustanoven</w:t>
      </w:r>
      <w:r w:rsidR="00384193" w:rsidRPr="00761C31">
        <w:rPr>
          <w:sz w:val="22"/>
          <w:szCs w:val="22"/>
        </w:rPr>
        <w:t>.</w:t>
      </w:r>
    </w:p>
    <w:p w14:paraId="2AE129CA"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Veškeré odborné práce musí vykonávat </w:t>
      </w:r>
      <w:r w:rsidRPr="007A0DE8">
        <w:rPr>
          <w:iCs/>
          <w:sz w:val="22"/>
          <w:szCs w:val="22"/>
        </w:rPr>
        <w:t>zaměstnanci</w:t>
      </w:r>
      <w:r w:rsidRPr="007A0DE8">
        <w:rPr>
          <w:sz w:val="22"/>
          <w:szCs w:val="22"/>
        </w:rPr>
        <w:t xml:space="preserve"> zhotovitele nebo jeho pod</w:t>
      </w:r>
      <w:r w:rsidRPr="007A0DE8">
        <w:rPr>
          <w:iCs/>
          <w:sz w:val="22"/>
          <w:szCs w:val="22"/>
        </w:rPr>
        <w:t>dodavatelů</w:t>
      </w:r>
      <w:r w:rsidRPr="007A0DE8">
        <w:rPr>
          <w:sz w:val="22"/>
          <w:szCs w:val="22"/>
        </w:rPr>
        <w:t xml:space="preserve"> mající příslušnou kvalifikaci. Doklad o kvalifikaci </w:t>
      </w:r>
      <w:r w:rsidRPr="007A0DE8">
        <w:rPr>
          <w:iCs/>
          <w:sz w:val="22"/>
          <w:szCs w:val="22"/>
        </w:rPr>
        <w:t>zaměstnanců</w:t>
      </w:r>
      <w:r w:rsidRPr="007A0DE8">
        <w:rPr>
          <w:sz w:val="22"/>
          <w:szCs w:val="22"/>
        </w:rPr>
        <w:t xml:space="preserve"> či pod</w:t>
      </w:r>
      <w:r w:rsidRPr="007A0DE8">
        <w:rPr>
          <w:iCs/>
          <w:sz w:val="22"/>
          <w:szCs w:val="22"/>
        </w:rPr>
        <w:t>dodavatelů</w:t>
      </w:r>
      <w:r w:rsidRPr="007A0DE8">
        <w:rPr>
          <w:sz w:val="22"/>
          <w:szCs w:val="22"/>
        </w:rPr>
        <w:t xml:space="preserve"> je zhotovitel na požádání objednatele povinen doložit.</w:t>
      </w:r>
    </w:p>
    <w:p w14:paraId="1B0CF636" w14:textId="77777777" w:rsidR="00384193" w:rsidRPr="005F2B9A" w:rsidRDefault="00384193" w:rsidP="00B355E1">
      <w:pPr>
        <w:numPr>
          <w:ilvl w:val="0"/>
          <w:numId w:val="7"/>
        </w:numPr>
        <w:tabs>
          <w:tab w:val="left" w:pos="567"/>
          <w:tab w:val="left" w:pos="993"/>
        </w:tabs>
        <w:spacing w:before="80"/>
        <w:ind w:left="567" w:hanging="567"/>
        <w:jc w:val="both"/>
        <w:rPr>
          <w:sz w:val="22"/>
          <w:szCs w:val="22"/>
        </w:rPr>
      </w:pPr>
      <w:r w:rsidRPr="005F2B9A">
        <w:rPr>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14:paraId="5B4E4890" w14:textId="77777777" w:rsidR="00384193" w:rsidRPr="007A0DE8" w:rsidRDefault="00384193" w:rsidP="001B5DB2">
      <w:pPr>
        <w:numPr>
          <w:ilvl w:val="0"/>
          <w:numId w:val="7"/>
        </w:numPr>
        <w:tabs>
          <w:tab w:val="left" w:pos="567"/>
          <w:tab w:val="left" w:pos="993"/>
        </w:tabs>
        <w:spacing w:before="80"/>
        <w:ind w:left="567" w:hanging="567"/>
        <w:jc w:val="both"/>
        <w:rPr>
          <w:sz w:val="22"/>
          <w:szCs w:val="22"/>
        </w:rPr>
      </w:pPr>
      <w:r w:rsidRPr="005F2B9A">
        <w:rPr>
          <w:snapToGrid w:val="0"/>
          <w:sz w:val="22"/>
          <w:szCs w:val="22"/>
        </w:rPr>
        <w:t>Zhotovitel je povinen při provádění díla dodržovat</w:t>
      </w:r>
      <w:r w:rsidRPr="007A0DE8">
        <w:rPr>
          <w:snapToGrid w:val="0"/>
          <w:sz w:val="22"/>
          <w:szCs w:val="22"/>
        </w:rPr>
        <w:t xml:space="preserve"> platné ČSN a bezpečnostní předpisy a další obecně závazné právní předpisy, které se týkají jeho činnosti. Pokud porušením těchto předpisů nebo prováděním díla vznikne komukoliv škoda, je zhotovitel povinen </w:t>
      </w:r>
      <w:r w:rsidRPr="007A0DE8">
        <w:rPr>
          <w:iCs/>
          <w:sz w:val="22"/>
          <w:szCs w:val="22"/>
        </w:rPr>
        <w:t xml:space="preserve">škodu bez zbytečného odkladu odstranit a není-li to možné, tak finančně nahradit. </w:t>
      </w:r>
      <w:r w:rsidRPr="007A0DE8">
        <w:rPr>
          <w:sz w:val="22"/>
          <w:szCs w:val="22"/>
        </w:rPr>
        <w:t>Veškeré náklady s tím spojené nese zhotovitel.</w:t>
      </w:r>
    </w:p>
    <w:p w14:paraId="65429912" w14:textId="77777777" w:rsidR="00384193" w:rsidRPr="007A0DE8" w:rsidRDefault="00384193" w:rsidP="001B5DB2">
      <w:pPr>
        <w:numPr>
          <w:ilvl w:val="0"/>
          <w:numId w:val="7"/>
        </w:numPr>
        <w:tabs>
          <w:tab w:val="left" w:pos="567"/>
          <w:tab w:val="left" w:pos="993"/>
        </w:tabs>
        <w:spacing w:before="80"/>
        <w:ind w:left="567" w:hanging="567"/>
        <w:jc w:val="both"/>
        <w:rPr>
          <w:sz w:val="22"/>
          <w:szCs w:val="22"/>
        </w:rPr>
      </w:pPr>
      <w:r w:rsidRPr="007A0DE8">
        <w:rPr>
          <w:snapToGrid w:val="0"/>
          <w:sz w:val="22"/>
          <w:szCs w:val="22"/>
        </w:rPr>
        <w:t xml:space="preserve">Zhotovitel je povinen v </w:t>
      </w:r>
      <w:r w:rsidRPr="007A0DE8">
        <w:rPr>
          <w:sz w:val="22"/>
          <w:szCs w:val="22"/>
        </w:rPr>
        <w:t>každém okamžiku zajistit dílo</w:t>
      </w:r>
      <w:r w:rsidRPr="007A0DE8">
        <w:rPr>
          <w:iCs/>
          <w:sz w:val="22"/>
          <w:szCs w:val="22"/>
        </w:rPr>
        <w:t>, materiál a své stroje či nářadí nutné k provádění díla</w:t>
      </w:r>
      <w:r w:rsidRPr="007A0DE8">
        <w:rPr>
          <w:snapToGrid w:val="0"/>
          <w:sz w:val="22"/>
          <w:szCs w:val="22"/>
        </w:rPr>
        <w:t xml:space="preserve"> a zařízení staveniště </w:t>
      </w:r>
      <w:r w:rsidRPr="007A0DE8">
        <w:rPr>
          <w:sz w:val="22"/>
          <w:szCs w:val="22"/>
        </w:rPr>
        <w:t xml:space="preserve">proti poškození, </w:t>
      </w:r>
      <w:r w:rsidRPr="007A0DE8">
        <w:rPr>
          <w:iCs/>
          <w:sz w:val="22"/>
          <w:szCs w:val="22"/>
        </w:rPr>
        <w:t xml:space="preserve">ztrátě a </w:t>
      </w:r>
      <w:r w:rsidRPr="007A0DE8">
        <w:rPr>
          <w:sz w:val="22"/>
          <w:szCs w:val="22"/>
        </w:rPr>
        <w:t>krádeži</w:t>
      </w:r>
      <w:r w:rsidRPr="007A0DE8">
        <w:rPr>
          <w:iCs/>
          <w:sz w:val="22"/>
          <w:szCs w:val="22"/>
        </w:rPr>
        <w:t xml:space="preserve">. </w:t>
      </w:r>
    </w:p>
    <w:p w14:paraId="6C8DDA44" w14:textId="77777777" w:rsidR="00384193" w:rsidRPr="005F2B9A" w:rsidRDefault="00384193" w:rsidP="001B5DB2">
      <w:pPr>
        <w:numPr>
          <w:ilvl w:val="0"/>
          <w:numId w:val="7"/>
        </w:numPr>
        <w:tabs>
          <w:tab w:val="left" w:pos="567"/>
          <w:tab w:val="left" w:pos="2127"/>
        </w:tabs>
        <w:spacing w:before="80"/>
        <w:ind w:left="567" w:hanging="567"/>
        <w:jc w:val="both"/>
        <w:rPr>
          <w:iCs/>
          <w:sz w:val="22"/>
          <w:szCs w:val="22"/>
        </w:rPr>
      </w:pPr>
      <w:r w:rsidRPr="005F2B9A">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8FB64EE" w14:textId="77777777" w:rsidR="00384193" w:rsidRPr="005F2B9A" w:rsidRDefault="00384193" w:rsidP="001B5DB2">
      <w:pPr>
        <w:numPr>
          <w:ilvl w:val="0"/>
          <w:numId w:val="7"/>
        </w:numPr>
        <w:tabs>
          <w:tab w:val="left" w:pos="567"/>
          <w:tab w:val="left" w:pos="2127"/>
        </w:tabs>
        <w:spacing w:before="80"/>
        <w:ind w:left="567" w:hanging="567"/>
        <w:jc w:val="both"/>
        <w:rPr>
          <w:iCs/>
          <w:sz w:val="22"/>
          <w:szCs w:val="22"/>
        </w:rPr>
      </w:pPr>
      <w:r w:rsidRPr="005F2B9A">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7F5BCC9C" w14:textId="77777777" w:rsidR="00384193" w:rsidRPr="005F2B9A" w:rsidRDefault="00384193" w:rsidP="00D42C5F">
      <w:pPr>
        <w:tabs>
          <w:tab w:val="left" w:pos="567"/>
          <w:tab w:val="left" w:pos="2127"/>
        </w:tabs>
        <w:jc w:val="center"/>
        <w:rPr>
          <w:b/>
          <w:sz w:val="22"/>
          <w:szCs w:val="22"/>
        </w:rPr>
      </w:pPr>
    </w:p>
    <w:p w14:paraId="7FC567D1" w14:textId="77777777" w:rsidR="00384193" w:rsidRPr="005F2B9A" w:rsidRDefault="00384193" w:rsidP="00D42C5F">
      <w:pPr>
        <w:tabs>
          <w:tab w:val="left" w:pos="567"/>
          <w:tab w:val="left" w:pos="2127"/>
        </w:tabs>
        <w:jc w:val="center"/>
        <w:rPr>
          <w:b/>
          <w:sz w:val="22"/>
          <w:szCs w:val="22"/>
        </w:rPr>
      </w:pPr>
      <w:r w:rsidRPr="005F2B9A">
        <w:rPr>
          <w:b/>
          <w:sz w:val="22"/>
          <w:szCs w:val="22"/>
        </w:rPr>
        <w:t>IX.</w:t>
      </w:r>
    </w:p>
    <w:p w14:paraId="532CB389" w14:textId="77777777" w:rsidR="00384193" w:rsidRPr="005F2B9A" w:rsidRDefault="00384193" w:rsidP="0017065F">
      <w:pPr>
        <w:tabs>
          <w:tab w:val="left" w:pos="567"/>
          <w:tab w:val="left" w:pos="2127"/>
        </w:tabs>
        <w:jc w:val="center"/>
        <w:rPr>
          <w:b/>
          <w:sz w:val="22"/>
          <w:szCs w:val="22"/>
        </w:rPr>
      </w:pPr>
      <w:r w:rsidRPr="005F2B9A">
        <w:rPr>
          <w:b/>
          <w:sz w:val="22"/>
          <w:szCs w:val="22"/>
        </w:rPr>
        <w:t>Předání díla</w:t>
      </w:r>
    </w:p>
    <w:p w14:paraId="74F07D49" w14:textId="7B631958" w:rsidR="00384193" w:rsidRPr="005F2B9A" w:rsidRDefault="00384193" w:rsidP="00B355E1">
      <w:pPr>
        <w:numPr>
          <w:ilvl w:val="0"/>
          <w:numId w:val="8"/>
        </w:numPr>
        <w:tabs>
          <w:tab w:val="left" w:pos="567"/>
        </w:tabs>
        <w:spacing w:before="80"/>
        <w:ind w:left="567" w:hanging="567"/>
        <w:jc w:val="both"/>
        <w:rPr>
          <w:sz w:val="22"/>
          <w:szCs w:val="22"/>
        </w:rPr>
      </w:pPr>
      <w:r w:rsidRPr="005F2B9A">
        <w:rPr>
          <w:sz w:val="22"/>
          <w:szCs w:val="22"/>
        </w:rPr>
        <w:t>Po provedení díla</w:t>
      </w:r>
      <w:r w:rsidR="00493EE2">
        <w:rPr>
          <w:sz w:val="22"/>
          <w:szCs w:val="22"/>
        </w:rPr>
        <w:t>, resp. jeho příslušné části dle bodu 1.2.,</w:t>
      </w:r>
      <w:r w:rsidRPr="005F2B9A">
        <w:rPr>
          <w:sz w:val="22"/>
          <w:szCs w:val="22"/>
        </w:rPr>
        <w:t xml:space="preserve"> zhotovitel </w:t>
      </w:r>
      <w:r w:rsidR="00493EE2">
        <w:rPr>
          <w:sz w:val="22"/>
          <w:szCs w:val="22"/>
        </w:rPr>
        <w:t xml:space="preserve">příslušnou část díla </w:t>
      </w:r>
      <w:r w:rsidRPr="005F2B9A">
        <w:rPr>
          <w:sz w:val="22"/>
          <w:szCs w:val="22"/>
        </w:rPr>
        <w:t xml:space="preserve">objednateli předá. </w:t>
      </w:r>
      <w:r w:rsidR="00493EE2">
        <w:rPr>
          <w:sz w:val="22"/>
          <w:szCs w:val="22"/>
        </w:rPr>
        <w:t>Příslušná část d</w:t>
      </w:r>
      <w:r w:rsidRPr="005F2B9A">
        <w:rPr>
          <w:sz w:val="22"/>
          <w:szCs w:val="22"/>
        </w:rPr>
        <w:t>íl</w:t>
      </w:r>
      <w:r w:rsidR="00493EE2">
        <w:rPr>
          <w:sz w:val="22"/>
          <w:szCs w:val="22"/>
        </w:rPr>
        <w:t>a</w:t>
      </w:r>
      <w:r w:rsidRPr="005F2B9A">
        <w:rPr>
          <w:sz w:val="22"/>
          <w:szCs w:val="22"/>
        </w:rPr>
        <w:t xml:space="preserve"> je proveden</w:t>
      </w:r>
      <w:r w:rsidR="00493EE2">
        <w:rPr>
          <w:sz w:val="22"/>
          <w:szCs w:val="22"/>
        </w:rPr>
        <w:t>a</w:t>
      </w:r>
      <w:r w:rsidRPr="005F2B9A">
        <w:rPr>
          <w:sz w:val="22"/>
          <w:szCs w:val="22"/>
        </w:rPr>
        <w:t xml:space="preserve"> dnem podpisu předávacího protokolu, kterým zhotovitel </w:t>
      </w:r>
      <w:r w:rsidR="00493EE2">
        <w:rPr>
          <w:sz w:val="22"/>
          <w:szCs w:val="22"/>
        </w:rPr>
        <w:t>příslušnou část díla</w:t>
      </w:r>
      <w:r w:rsidRPr="005F2B9A">
        <w:rPr>
          <w:sz w:val="22"/>
          <w:szCs w:val="22"/>
        </w:rPr>
        <w:t xml:space="preserve"> předá a objednatel </w:t>
      </w:r>
      <w:r w:rsidR="00493EE2">
        <w:rPr>
          <w:sz w:val="22"/>
          <w:szCs w:val="22"/>
        </w:rPr>
        <w:t>příslušnou část díla</w:t>
      </w:r>
      <w:r w:rsidRPr="005F2B9A">
        <w:rPr>
          <w:sz w:val="22"/>
          <w:szCs w:val="22"/>
        </w:rPr>
        <w:t xml:space="preserve"> převezme.</w:t>
      </w:r>
    </w:p>
    <w:p w14:paraId="490356A6" w14:textId="2F47BAA8" w:rsidR="00384193" w:rsidRPr="005F2B9A" w:rsidRDefault="00384193" w:rsidP="00B355E1">
      <w:pPr>
        <w:numPr>
          <w:ilvl w:val="0"/>
          <w:numId w:val="8"/>
        </w:numPr>
        <w:tabs>
          <w:tab w:val="left" w:pos="567"/>
        </w:tabs>
        <w:spacing w:before="80"/>
        <w:ind w:left="567" w:hanging="567"/>
        <w:jc w:val="both"/>
        <w:rPr>
          <w:sz w:val="22"/>
          <w:szCs w:val="22"/>
        </w:rPr>
      </w:pPr>
      <w:r w:rsidRPr="005F2B9A">
        <w:rPr>
          <w:sz w:val="22"/>
          <w:szCs w:val="22"/>
        </w:rPr>
        <w:t xml:space="preserve">Zhotovitel je povinen předat objednateli </w:t>
      </w:r>
      <w:r w:rsidR="00046ECE">
        <w:rPr>
          <w:sz w:val="22"/>
          <w:szCs w:val="22"/>
        </w:rPr>
        <w:t xml:space="preserve">část </w:t>
      </w:r>
      <w:r w:rsidRPr="005F2B9A">
        <w:rPr>
          <w:sz w:val="22"/>
          <w:szCs w:val="22"/>
        </w:rPr>
        <w:t>díl</w:t>
      </w:r>
      <w:r w:rsidR="00046ECE">
        <w:rPr>
          <w:sz w:val="22"/>
          <w:szCs w:val="22"/>
        </w:rPr>
        <w:t>a stavba</w:t>
      </w:r>
      <w:r w:rsidRPr="005F2B9A">
        <w:rPr>
          <w:sz w:val="22"/>
          <w:szCs w:val="22"/>
        </w:rPr>
        <w:t xml:space="preserve"> na staveništi.</w:t>
      </w:r>
    </w:p>
    <w:p w14:paraId="20200555" w14:textId="03AACFB9" w:rsidR="00384193" w:rsidRPr="007A0DE8" w:rsidRDefault="00384193" w:rsidP="00B355E1">
      <w:pPr>
        <w:numPr>
          <w:ilvl w:val="0"/>
          <w:numId w:val="8"/>
        </w:numPr>
        <w:tabs>
          <w:tab w:val="left" w:pos="567"/>
        </w:tabs>
        <w:spacing w:before="80"/>
        <w:ind w:left="567" w:hanging="567"/>
        <w:jc w:val="both"/>
        <w:rPr>
          <w:sz w:val="22"/>
          <w:szCs w:val="22"/>
        </w:rPr>
      </w:pPr>
      <w:r w:rsidRPr="005F2B9A">
        <w:rPr>
          <w:sz w:val="22"/>
          <w:szCs w:val="22"/>
        </w:rPr>
        <w:t xml:space="preserve">Zhotovitel je povinen způsobem uvedeným v článku XII. oznámit objednateli alespoň 3 dny předem den, v němž bude </w:t>
      </w:r>
      <w:r w:rsidR="00046ECE">
        <w:rPr>
          <w:sz w:val="22"/>
          <w:szCs w:val="22"/>
        </w:rPr>
        <w:t>část díla stavba</w:t>
      </w:r>
      <w:r w:rsidRPr="005F2B9A">
        <w:rPr>
          <w:sz w:val="22"/>
          <w:szCs w:val="22"/>
        </w:rPr>
        <w:t xml:space="preserve"> připraven</w:t>
      </w:r>
      <w:r w:rsidR="00046ECE">
        <w:rPr>
          <w:sz w:val="22"/>
          <w:szCs w:val="22"/>
        </w:rPr>
        <w:t>a</w:t>
      </w:r>
      <w:r w:rsidRPr="005F2B9A">
        <w:rPr>
          <w:sz w:val="22"/>
          <w:szCs w:val="22"/>
        </w:rPr>
        <w:t xml:space="preserve"> k předání (resp. k zahájení přejímacího</w:t>
      </w:r>
      <w:r w:rsidRPr="007A0DE8">
        <w:rPr>
          <w:sz w:val="22"/>
          <w:szCs w:val="22"/>
        </w:rPr>
        <w:t xml:space="preserve"> řízení) a v němž současně budou objednateli předloženy veškeré doklady, na jejichž předložení je vázáno převzetí </w:t>
      </w:r>
      <w:r w:rsidR="00046ECE">
        <w:rPr>
          <w:sz w:val="22"/>
          <w:szCs w:val="22"/>
        </w:rPr>
        <w:t xml:space="preserve">části </w:t>
      </w:r>
      <w:r w:rsidRPr="007A0DE8">
        <w:rPr>
          <w:sz w:val="22"/>
          <w:szCs w:val="22"/>
        </w:rPr>
        <w:t xml:space="preserve">díla </w:t>
      </w:r>
      <w:r w:rsidR="00046ECE">
        <w:rPr>
          <w:sz w:val="22"/>
          <w:szCs w:val="22"/>
        </w:rPr>
        <w:t xml:space="preserve">stavba </w:t>
      </w:r>
      <w:r w:rsidRPr="007A0DE8">
        <w:rPr>
          <w:sz w:val="22"/>
          <w:szCs w:val="22"/>
        </w:rPr>
        <w:t>objednatelem. Pokud ve výše specifikovaný den budou předloženy veškeré výše zmíněné doklady a </w:t>
      </w:r>
      <w:r w:rsidR="00046ECE">
        <w:rPr>
          <w:sz w:val="22"/>
          <w:szCs w:val="22"/>
        </w:rPr>
        <w:t xml:space="preserve">část </w:t>
      </w:r>
      <w:r w:rsidRPr="007A0DE8">
        <w:rPr>
          <w:sz w:val="22"/>
          <w:szCs w:val="22"/>
        </w:rPr>
        <w:t>díl</w:t>
      </w:r>
      <w:r w:rsidR="00046ECE">
        <w:rPr>
          <w:sz w:val="22"/>
          <w:szCs w:val="22"/>
        </w:rPr>
        <w:t>a stavba</w:t>
      </w:r>
      <w:r w:rsidRPr="007A0DE8">
        <w:rPr>
          <w:sz w:val="22"/>
          <w:szCs w:val="22"/>
        </w:rPr>
        <w:t xml:space="preserve"> nebude vykazovat zcela zjevné či jinak zřejmé vady či nedodělky, objednatel v uvedený den zahájí přejímací řízení.  </w:t>
      </w:r>
    </w:p>
    <w:p w14:paraId="07795E5B" w14:textId="5492820B" w:rsidR="00384193" w:rsidRPr="005F2B9A" w:rsidRDefault="00384193" w:rsidP="00532878">
      <w:pPr>
        <w:tabs>
          <w:tab w:val="left" w:pos="567"/>
        </w:tabs>
        <w:ind w:left="567"/>
        <w:jc w:val="both"/>
        <w:rPr>
          <w:sz w:val="22"/>
          <w:szCs w:val="22"/>
        </w:rPr>
      </w:pPr>
      <w:r w:rsidRPr="007A0DE8">
        <w:rPr>
          <w:sz w:val="22"/>
          <w:szCs w:val="22"/>
        </w:rPr>
        <w:t xml:space="preserve">Jestliže </w:t>
      </w:r>
      <w:r w:rsidRPr="005F2B9A">
        <w:rPr>
          <w:sz w:val="22"/>
          <w:szCs w:val="22"/>
        </w:rPr>
        <w:t xml:space="preserve">zhotovitel oznámí objednateli, že </w:t>
      </w:r>
      <w:r w:rsidR="00532878">
        <w:rPr>
          <w:sz w:val="22"/>
          <w:szCs w:val="22"/>
        </w:rPr>
        <w:t xml:space="preserve">část </w:t>
      </w:r>
      <w:r w:rsidRPr="005F2B9A">
        <w:rPr>
          <w:sz w:val="22"/>
          <w:szCs w:val="22"/>
        </w:rPr>
        <w:t>díl</w:t>
      </w:r>
      <w:r w:rsidR="00532878">
        <w:rPr>
          <w:sz w:val="22"/>
          <w:szCs w:val="22"/>
        </w:rPr>
        <w:t>a stavba je</w:t>
      </w:r>
      <w:r w:rsidRPr="005F2B9A">
        <w:rPr>
          <w:sz w:val="22"/>
          <w:szCs w:val="22"/>
        </w:rPr>
        <w:t xml:space="preserve"> připraven</w:t>
      </w:r>
      <w:r w:rsidR="00532878">
        <w:rPr>
          <w:sz w:val="22"/>
          <w:szCs w:val="22"/>
        </w:rPr>
        <w:t>a</w:t>
      </w:r>
      <w:r w:rsidRPr="005F2B9A">
        <w:rPr>
          <w:sz w:val="22"/>
          <w:szCs w:val="22"/>
        </w:rPr>
        <w:t xml:space="preserve"> k předání, a při přejímacím řízení se zjistí, že </w:t>
      </w:r>
      <w:r w:rsidR="00532878">
        <w:rPr>
          <w:sz w:val="22"/>
          <w:szCs w:val="22"/>
        </w:rPr>
        <w:t xml:space="preserve">tato část </w:t>
      </w:r>
      <w:r w:rsidRPr="005F2B9A">
        <w:rPr>
          <w:sz w:val="22"/>
          <w:szCs w:val="22"/>
        </w:rPr>
        <w:t>díl</w:t>
      </w:r>
      <w:r w:rsidR="00532878">
        <w:rPr>
          <w:sz w:val="22"/>
          <w:szCs w:val="22"/>
        </w:rPr>
        <w:t xml:space="preserve">a </w:t>
      </w:r>
      <w:r w:rsidRPr="005F2B9A">
        <w:rPr>
          <w:sz w:val="22"/>
          <w:szCs w:val="22"/>
        </w:rPr>
        <w:t>není podle podmínek smlouvy připraven</w:t>
      </w:r>
      <w:r w:rsidR="00532878">
        <w:rPr>
          <w:sz w:val="22"/>
          <w:szCs w:val="22"/>
        </w:rPr>
        <w:t>a</w:t>
      </w:r>
      <w:r w:rsidRPr="005F2B9A">
        <w:rPr>
          <w:sz w:val="22"/>
          <w:szCs w:val="22"/>
        </w:rPr>
        <w:t xml:space="preserve"> k předání nebo nejsou předloženy všechny doklady, na jejichž předložení je vázáno převzetí </w:t>
      </w:r>
      <w:r w:rsidR="00532878">
        <w:rPr>
          <w:sz w:val="22"/>
          <w:szCs w:val="22"/>
        </w:rPr>
        <w:t xml:space="preserve">této části </w:t>
      </w:r>
      <w:r w:rsidRPr="005F2B9A">
        <w:rPr>
          <w:sz w:val="22"/>
          <w:szCs w:val="22"/>
        </w:rPr>
        <w:t xml:space="preserve">díla objednatelem, je zhotovitel povinen uhradit objednateli smluvní pokutu ve výši 2 000,- Kč za každé porušení. </w:t>
      </w:r>
    </w:p>
    <w:p w14:paraId="56257FAE" w14:textId="3C0D7DEA" w:rsidR="00384193" w:rsidRPr="005F2B9A" w:rsidRDefault="00384193" w:rsidP="001B5DB2">
      <w:pPr>
        <w:numPr>
          <w:ilvl w:val="0"/>
          <w:numId w:val="8"/>
        </w:numPr>
        <w:tabs>
          <w:tab w:val="left" w:pos="567"/>
        </w:tabs>
        <w:spacing w:before="80"/>
        <w:ind w:left="567" w:hanging="567"/>
        <w:jc w:val="both"/>
        <w:rPr>
          <w:sz w:val="22"/>
          <w:szCs w:val="22"/>
        </w:rPr>
      </w:pPr>
      <w:r w:rsidRPr="005F2B9A">
        <w:rPr>
          <w:sz w:val="22"/>
          <w:szCs w:val="22"/>
        </w:rPr>
        <w:t>Zhotovitel je povinen připravit a doložit v rámci přejímacího řízení</w:t>
      </w:r>
      <w:r w:rsidR="00532878">
        <w:rPr>
          <w:sz w:val="22"/>
          <w:szCs w:val="22"/>
        </w:rPr>
        <w:t xml:space="preserve"> části díla stavba</w:t>
      </w:r>
      <w:r w:rsidRPr="005F2B9A">
        <w:rPr>
          <w:sz w:val="22"/>
          <w:szCs w:val="22"/>
        </w:rPr>
        <w:t>:</w:t>
      </w:r>
    </w:p>
    <w:p w14:paraId="77A02002" w14:textId="77777777" w:rsidR="00384193" w:rsidRPr="005F2B9A" w:rsidRDefault="00384193" w:rsidP="001B5DB2">
      <w:pPr>
        <w:pStyle w:val="Odstavecseseznamem"/>
        <w:numPr>
          <w:ilvl w:val="1"/>
          <w:numId w:val="15"/>
        </w:numPr>
        <w:tabs>
          <w:tab w:val="left" w:pos="851"/>
        </w:tabs>
        <w:ind w:left="851" w:hanging="284"/>
        <w:jc w:val="both"/>
        <w:rPr>
          <w:sz w:val="22"/>
          <w:szCs w:val="22"/>
        </w:rPr>
      </w:pPr>
      <w:r w:rsidRPr="005F2B9A">
        <w:rPr>
          <w:snapToGrid w:val="0"/>
          <w:sz w:val="22"/>
          <w:szCs w:val="22"/>
        </w:rPr>
        <w:lastRenderedPageBreak/>
        <w:t>zápisy a osvědčení o provedených zkouškách použitých materiálů,</w:t>
      </w:r>
    </w:p>
    <w:p w14:paraId="54F8D8D9"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5F2B9A">
        <w:rPr>
          <w:snapToGrid w:val="0"/>
          <w:sz w:val="22"/>
          <w:szCs w:val="22"/>
        </w:rPr>
        <w:t>zápisy o prověření prací a konstrukcí zakrytých v průběhu</w:t>
      </w:r>
      <w:r w:rsidRPr="007A0DE8">
        <w:rPr>
          <w:snapToGrid w:val="0"/>
          <w:sz w:val="22"/>
          <w:szCs w:val="22"/>
        </w:rPr>
        <w:t xml:space="preserve"> prací,</w:t>
      </w:r>
    </w:p>
    <w:p w14:paraId="69A3DADD"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napToGrid w:val="0"/>
          <w:sz w:val="22"/>
          <w:szCs w:val="22"/>
        </w:rPr>
        <w:t>zápisy o vyzkoušení zařízení, o provedených revizních a provozních zkouškách, pokud se vyžadují,</w:t>
      </w:r>
    </w:p>
    <w:p w14:paraId="4E104EEA"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z w:val="22"/>
          <w:szCs w:val="22"/>
        </w:rPr>
        <w:t>stavební deník.</w:t>
      </w:r>
    </w:p>
    <w:p w14:paraId="62B03FCC" w14:textId="6F5853FF" w:rsidR="00384193" w:rsidRPr="007A0DE8" w:rsidRDefault="00384193" w:rsidP="0017065F">
      <w:pPr>
        <w:tabs>
          <w:tab w:val="left" w:pos="567"/>
        </w:tabs>
        <w:ind w:left="567"/>
        <w:jc w:val="both"/>
        <w:rPr>
          <w:sz w:val="22"/>
          <w:szCs w:val="22"/>
        </w:rPr>
      </w:pPr>
      <w:r w:rsidRPr="007A0DE8">
        <w:rPr>
          <w:sz w:val="22"/>
          <w:szCs w:val="22"/>
        </w:rPr>
        <w:t>Bez dokladů označených v této smlouvě jako doklady, bez jejichž předložení není objednatel povinen dílo převzít, nelze považovat dílo za provedené.</w:t>
      </w:r>
    </w:p>
    <w:p w14:paraId="1E8C5851" w14:textId="1C0C67D0"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 xml:space="preserve">O předání </w:t>
      </w:r>
      <w:r w:rsidR="005855AE">
        <w:rPr>
          <w:sz w:val="22"/>
          <w:szCs w:val="22"/>
        </w:rPr>
        <w:t xml:space="preserve">příslušné části </w:t>
      </w:r>
      <w:r w:rsidRPr="007A0DE8">
        <w:rPr>
          <w:sz w:val="22"/>
          <w:szCs w:val="22"/>
        </w:rPr>
        <w:t>díla sepíší obě smluvní strany předávací protokol, který bude obsahovat zejména tyto náležitosti:</w:t>
      </w:r>
    </w:p>
    <w:p w14:paraId="0924E1CA"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označení smluvních stran,</w:t>
      </w:r>
    </w:p>
    <w:p w14:paraId="66F6A4FF" w14:textId="18CAF8C8"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prohlášení objednatele o tom, že si</w:t>
      </w:r>
      <w:r w:rsidR="005855AE">
        <w:rPr>
          <w:sz w:val="22"/>
          <w:szCs w:val="22"/>
        </w:rPr>
        <w:t xml:space="preserve"> příslušnou část</w:t>
      </w:r>
      <w:r w:rsidRPr="007A0DE8">
        <w:rPr>
          <w:sz w:val="22"/>
          <w:szCs w:val="22"/>
        </w:rPr>
        <w:t xml:space="preserve"> díl</w:t>
      </w:r>
      <w:r w:rsidR="005855AE">
        <w:rPr>
          <w:sz w:val="22"/>
          <w:szCs w:val="22"/>
        </w:rPr>
        <w:t>a</w:t>
      </w:r>
      <w:r w:rsidRPr="007A0DE8">
        <w:rPr>
          <w:sz w:val="22"/>
          <w:szCs w:val="22"/>
        </w:rPr>
        <w:t xml:space="preserve"> prohlédl a t</w:t>
      </w:r>
      <w:r w:rsidR="005855AE">
        <w:rPr>
          <w:sz w:val="22"/>
          <w:szCs w:val="22"/>
        </w:rPr>
        <w:t>u</w:t>
      </w:r>
      <w:r w:rsidRPr="007A0DE8">
        <w:rPr>
          <w:sz w:val="22"/>
          <w:szCs w:val="22"/>
        </w:rPr>
        <w:t xml:space="preserve">to přebírá, nebo popis vad a prohlášení objednatele, že </w:t>
      </w:r>
      <w:r w:rsidR="005855AE">
        <w:rPr>
          <w:sz w:val="22"/>
          <w:szCs w:val="22"/>
        </w:rPr>
        <w:t>příslušnou část díla</w:t>
      </w:r>
      <w:r w:rsidRPr="007A0DE8">
        <w:rPr>
          <w:sz w:val="22"/>
          <w:szCs w:val="22"/>
        </w:rPr>
        <w:t> z důvodu těchto vad nepřebírá,</w:t>
      </w:r>
    </w:p>
    <w:p w14:paraId="1F24C7B2"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datum podpisu předávacího protokolu,</w:t>
      </w:r>
    </w:p>
    <w:p w14:paraId="610DB135"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podpis objednatele nebo jím pověřené osoby,</w:t>
      </w:r>
    </w:p>
    <w:p w14:paraId="65542B46"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podpis zhotovitele nebo jím pověřené osoby.</w:t>
      </w:r>
    </w:p>
    <w:p w14:paraId="690D0148" w14:textId="30E66426" w:rsidR="00384193" w:rsidRPr="007A0DE8" w:rsidRDefault="00384193" w:rsidP="00B355E1">
      <w:pPr>
        <w:numPr>
          <w:ilvl w:val="0"/>
          <w:numId w:val="8"/>
        </w:numPr>
        <w:tabs>
          <w:tab w:val="left" w:pos="567"/>
        </w:tabs>
        <w:spacing w:before="80"/>
        <w:ind w:left="567" w:hanging="567"/>
        <w:jc w:val="both"/>
        <w:rPr>
          <w:sz w:val="22"/>
          <w:szCs w:val="22"/>
        </w:rPr>
      </w:pPr>
      <w:r w:rsidRPr="007A0DE8">
        <w:rPr>
          <w:sz w:val="22"/>
          <w:szCs w:val="22"/>
        </w:rPr>
        <w:t xml:space="preserve">Jestliže budou při předání </w:t>
      </w:r>
      <w:r w:rsidR="005855AE">
        <w:rPr>
          <w:sz w:val="22"/>
          <w:szCs w:val="22"/>
        </w:rPr>
        <w:t xml:space="preserve">příslušné části </w:t>
      </w:r>
      <w:r w:rsidRPr="007A0DE8">
        <w:rPr>
          <w:sz w:val="22"/>
          <w:szCs w:val="22"/>
        </w:rPr>
        <w:t xml:space="preserve">díla zjištěny jakékoliv vady nebo nedodělky, objednatel </w:t>
      </w:r>
      <w:r w:rsidR="005855AE">
        <w:rPr>
          <w:sz w:val="22"/>
          <w:szCs w:val="22"/>
        </w:rPr>
        <w:t xml:space="preserve">příslušnou část </w:t>
      </w:r>
      <w:r w:rsidRPr="007A0DE8">
        <w:rPr>
          <w:sz w:val="22"/>
          <w:szCs w:val="22"/>
        </w:rPr>
        <w:t>díl</w:t>
      </w:r>
      <w:r w:rsidR="005855AE">
        <w:rPr>
          <w:sz w:val="22"/>
          <w:szCs w:val="22"/>
        </w:rPr>
        <w:t>a</w:t>
      </w:r>
      <w:r w:rsidRPr="007A0DE8">
        <w:rPr>
          <w:sz w:val="22"/>
          <w:szCs w:val="22"/>
        </w:rPr>
        <w:t xml:space="preserve"> od zhotovitele nemusí převzít. Pokud objednatel od zhotovitele </w:t>
      </w:r>
      <w:r w:rsidR="005855AE">
        <w:rPr>
          <w:sz w:val="22"/>
          <w:szCs w:val="22"/>
        </w:rPr>
        <w:t xml:space="preserve">příslušnou část </w:t>
      </w:r>
      <w:r w:rsidRPr="007A0DE8">
        <w:rPr>
          <w:sz w:val="22"/>
          <w:szCs w:val="22"/>
        </w:rPr>
        <w:t>díl</w:t>
      </w:r>
      <w:r w:rsidR="005855AE">
        <w:rPr>
          <w:sz w:val="22"/>
          <w:szCs w:val="22"/>
        </w:rPr>
        <w:t>a</w:t>
      </w:r>
      <w:r w:rsidRPr="007A0DE8">
        <w:rPr>
          <w:sz w:val="22"/>
          <w:szCs w:val="22"/>
        </w:rPr>
        <w:t xml:space="preserve"> nepřevezme, stanoví v předávacím protokolu, mimo důvodů pro nepřevzetí </w:t>
      </w:r>
      <w:r w:rsidR="005855AE">
        <w:rPr>
          <w:sz w:val="22"/>
          <w:szCs w:val="22"/>
        </w:rPr>
        <w:t xml:space="preserve">příslušné části </w:t>
      </w:r>
      <w:r w:rsidRPr="007A0DE8">
        <w:rPr>
          <w:sz w:val="22"/>
          <w:szCs w:val="22"/>
        </w:rPr>
        <w:t xml:space="preserve">díla i náhradní lhůtu k předání </w:t>
      </w:r>
      <w:r w:rsidR="005855AE">
        <w:rPr>
          <w:sz w:val="22"/>
          <w:szCs w:val="22"/>
        </w:rPr>
        <w:t xml:space="preserve">této části </w:t>
      </w:r>
      <w:r w:rsidRPr="007A0DE8">
        <w:rPr>
          <w:sz w:val="22"/>
          <w:szCs w:val="22"/>
        </w:rPr>
        <w:t xml:space="preserve">díla. O předání </w:t>
      </w:r>
      <w:r w:rsidR="005855AE">
        <w:rPr>
          <w:sz w:val="22"/>
          <w:szCs w:val="22"/>
        </w:rPr>
        <w:t xml:space="preserve">příslušné části </w:t>
      </w:r>
      <w:r w:rsidRPr="007A0DE8">
        <w:rPr>
          <w:sz w:val="22"/>
          <w:szCs w:val="22"/>
        </w:rPr>
        <w:t>díla v náhradním termínu bude rovněž sepsán předávací protokol.</w:t>
      </w:r>
    </w:p>
    <w:p w14:paraId="32F713BA" w14:textId="5B51BE13" w:rsidR="00384193" w:rsidRPr="007A0DE8" w:rsidRDefault="00384193" w:rsidP="00B355E1">
      <w:pPr>
        <w:numPr>
          <w:ilvl w:val="0"/>
          <w:numId w:val="8"/>
        </w:numPr>
        <w:tabs>
          <w:tab w:val="left" w:pos="567"/>
        </w:tabs>
        <w:spacing w:before="80"/>
        <w:ind w:left="567" w:hanging="567"/>
        <w:jc w:val="both"/>
        <w:rPr>
          <w:sz w:val="22"/>
          <w:szCs w:val="22"/>
        </w:rPr>
      </w:pPr>
      <w:r w:rsidRPr="007A0DE8">
        <w:rPr>
          <w:sz w:val="22"/>
          <w:szCs w:val="22"/>
        </w:rPr>
        <w:t xml:space="preserve">V případě, že objednatel převezme </w:t>
      </w:r>
      <w:r w:rsidR="005855AE">
        <w:rPr>
          <w:sz w:val="22"/>
          <w:szCs w:val="22"/>
        </w:rPr>
        <w:t xml:space="preserve">příslušnou část </w:t>
      </w:r>
      <w:r w:rsidRPr="007A0DE8">
        <w:rPr>
          <w:sz w:val="22"/>
          <w:szCs w:val="22"/>
        </w:rPr>
        <w:t>díl</w:t>
      </w:r>
      <w:r w:rsidR="005855AE">
        <w:rPr>
          <w:sz w:val="22"/>
          <w:szCs w:val="22"/>
        </w:rPr>
        <w:t>a</w:t>
      </w:r>
      <w:r w:rsidRPr="007A0DE8">
        <w:rPr>
          <w:sz w:val="22"/>
          <w:szCs w:val="22"/>
        </w:rPr>
        <w:t>, i když t</w:t>
      </w:r>
      <w:r w:rsidR="005855AE">
        <w:rPr>
          <w:sz w:val="22"/>
          <w:szCs w:val="22"/>
        </w:rPr>
        <w:t>a</w:t>
      </w:r>
      <w:r w:rsidRPr="007A0DE8">
        <w:rPr>
          <w:sz w:val="22"/>
          <w:szCs w:val="22"/>
        </w:rPr>
        <w:t>to bude vykazovat vady a nedodělky, uvedou se tyto vady a nedodělky v předávacím protokolu spolu s termínem jejich odstranění. Po odstranění vad a nedodělků bude rovněž pořízen zápis.</w:t>
      </w:r>
    </w:p>
    <w:p w14:paraId="4BBCA7FA" w14:textId="77777777" w:rsidR="00384193" w:rsidRPr="007A0DE8" w:rsidRDefault="00384193" w:rsidP="00B355E1">
      <w:pPr>
        <w:numPr>
          <w:ilvl w:val="0"/>
          <w:numId w:val="8"/>
        </w:numPr>
        <w:tabs>
          <w:tab w:val="left" w:pos="567"/>
        </w:tabs>
        <w:spacing w:before="80"/>
        <w:ind w:left="567" w:hanging="567"/>
        <w:jc w:val="both"/>
        <w:rPr>
          <w:sz w:val="22"/>
          <w:szCs w:val="22"/>
        </w:rPr>
      </w:pPr>
      <w:r w:rsidRPr="007A0DE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F8500C2" w14:textId="77777777" w:rsidR="00384193" w:rsidRPr="005F2B9A" w:rsidRDefault="00384193" w:rsidP="00B355E1">
      <w:pPr>
        <w:numPr>
          <w:ilvl w:val="0"/>
          <w:numId w:val="8"/>
        </w:numPr>
        <w:tabs>
          <w:tab w:val="left" w:pos="567"/>
        </w:tabs>
        <w:spacing w:before="80"/>
        <w:ind w:left="567" w:hanging="567"/>
        <w:jc w:val="both"/>
        <w:rPr>
          <w:sz w:val="22"/>
          <w:szCs w:val="22"/>
        </w:rPr>
      </w:pPr>
      <w:r w:rsidRPr="005F2B9A">
        <w:rPr>
          <w:sz w:val="22"/>
          <w:szCs w:val="22"/>
        </w:rPr>
        <w:t>V případě, že zhotovitel neodstraní vady díla ve lhůtě uvedené v předávacím protokolu, zavazuje se zaplatit smluvní pokutu ve výši 5</w:t>
      </w:r>
      <w:r w:rsidR="00724698" w:rsidRPr="005F2B9A">
        <w:rPr>
          <w:sz w:val="22"/>
          <w:szCs w:val="22"/>
        </w:rPr>
        <w:t>0</w:t>
      </w:r>
      <w:r w:rsidRPr="005F2B9A">
        <w:rPr>
          <w:sz w:val="22"/>
          <w:szCs w:val="22"/>
        </w:rPr>
        <w:t>0,- Kč denně za každou vadu, s jejímž odstraněním bude v prodlení.</w:t>
      </w:r>
    </w:p>
    <w:p w14:paraId="4C7ACB46" w14:textId="77777777" w:rsidR="00384193" w:rsidRPr="005F2B9A" w:rsidRDefault="00384193" w:rsidP="00D42C5F">
      <w:pPr>
        <w:tabs>
          <w:tab w:val="left" w:pos="567"/>
        </w:tabs>
        <w:ind w:left="567"/>
        <w:jc w:val="both"/>
        <w:rPr>
          <w:sz w:val="22"/>
          <w:szCs w:val="22"/>
        </w:rPr>
      </w:pPr>
    </w:p>
    <w:p w14:paraId="1DD50A22" w14:textId="77777777" w:rsidR="00384193" w:rsidRPr="005F2B9A" w:rsidRDefault="00384193" w:rsidP="00D42C5F">
      <w:pPr>
        <w:tabs>
          <w:tab w:val="left" w:pos="567"/>
          <w:tab w:val="left" w:pos="2127"/>
        </w:tabs>
        <w:jc w:val="center"/>
        <w:rPr>
          <w:b/>
          <w:sz w:val="22"/>
          <w:szCs w:val="22"/>
        </w:rPr>
      </w:pPr>
      <w:r w:rsidRPr="005F2B9A">
        <w:rPr>
          <w:b/>
          <w:sz w:val="22"/>
          <w:szCs w:val="22"/>
        </w:rPr>
        <w:t>X.</w:t>
      </w:r>
    </w:p>
    <w:p w14:paraId="10F27BB1" w14:textId="77777777" w:rsidR="00384193" w:rsidRPr="005F2B9A" w:rsidRDefault="00384193" w:rsidP="001D55F0">
      <w:pPr>
        <w:tabs>
          <w:tab w:val="left" w:pos="567"/>
          <w:tab w:val="left" w:pos="2127"/>
        </w:tabs>
        <w:jc w:val="center"/>
        <w:rPr>
          <w:b/>
          <w:sz w:val="22"/>
          <w:szCs w:val="22"/>
        </w:rPr>
      </w:pPr>
      <w:r w:rsidRPr="005F2B9A">
        <w:rPr>
          <w:b/>
          <w:sz w:val="22"/>
          <w:szCs w:val="22"/>
        </w:rPr>
        <w:t>Záruka za jakost</w:t>
      </w:r>
    </w:p>
    <w:p w14:paraId="417FF7C3" w14:textId="3D5510D9"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 xml:space="preserve">Zhotovitel poskytuje záruku za jakost díla. Záruční doba činí </w:t>
      </w:r>
      <w:r w:rsidRPr="005F2B9A">
        <w:rPr>
          <w:b/>
          <w:sz w:val="22"/>
          <w:szCs w:val="22"/>
        </w:rPr>
        <w:t>60 měsíců</w:t>
      </w:r>
      <w:r w:rsidR="004B0615">
        <w:rPr>
          <w:b/>
          <w:sz w:val="22"/>
          <w:szCs w:val="22"/>
        </w:rPr>
        <w:t>.</w:t>
      </w:r>
    </w:p>
    <w:p w14:paraId="6550D219" w14:textId="2D445D5F"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Záruční doba počne běžet dnem provedení</w:t>
      </w:r>
      <w:r w:rsidR="004B0615">
        <w:rPr>
          <w:sz w:val="22"/>
          <w:szCs w:val="22"/>
        </w:rPr>
        <w:t xml:space="preserve"> příslušné části</w:t>
      </w:r>
      <w:r w:rsidRPr="005F2B9A">
        <w:rPr>
          <w:sz w:val="22"/>
          <w:szCs w:val="22"/>
        </w:rPr>
        <w:t xml:space="preserve"> díla.</w:t>
      </w:r>
    </w:p>
    <w:p w14:paraId="6898F640" w14:textId="77777777"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 xml:space="preserve">Objednatel je povinen vady u zhotovitele reklamovat způsobem dohodnutým v článku XII. této smlouvy. </w:t>
      </w:r>
    </w:p>
    <w:p w14:paraId="4F2BE80A" w14:textId="77777777"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5F2B9A">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14:paraId="6271ABF6" w14:textId="6BD79101"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3DDEDE86" w14:textId="77777777"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Reklamaci lze uplatnit nejpozději poslední den běhu záruční doby, přičemž i reklamace odeslaná objednatelem v poslední den záruční doby se považuje za včas uplatněnou.</w:t>
      </w:r>
    </w:p>
    <w:p w14:paraId="2A0B9292" w14:textId="7B809FF4"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1902C75A" w14:textId="77777777" w:rsidR="00384193" w:rsidRPr="005F2B9A" w:rsidRDefault="00384193" w:rsidP="00820311">
      <w:pPr>
        <w:pStyle w:val="Zkladntext"/>
        <w:tabs>
          <w:tab w:val="left" w:pos="567"/>
        </w:tabs>
        <w:spacing w:after="0"/>
        <w:ind w:left="567"/>
        <w:jc w:val="both"/>
        <w:rPr>
          <w:sz w:val="22"/>
          <w:szCs w:val="22"/>
        </w:rPr>
      </w:pPr>
      <w:r w:rsidRPr="005F2B9A">
        <w:rPr>
          <w:sz w:val="22"/>
          <w:szCs w:val="22"/>
        </w:rPr>
        <w:t xml:space="preserve">Pokud se zhotovitel dostane do prodlení s plněním této povinnosti, je povinen zaplatit objednateli smluvní pokutu ve výši </w:t>
      </w:r>
      <w:r w:rsidR="006F2726" w:rsidRPr="005F2B9A">
        <w:rPr>
          <w:sz w:val="22"/>
          <w:szCs w:val="22"/>
        </w:rPr>
        <w:t>2</w:t>
      </w:r>
      <w:r w:rsidRPr="005F2B9A">
        <w:rPr>
          <w:sz w:val="22"/>
          <w:szCs w:val="22"/>
        </w:rPr>
        <w:t xml:space="preserve">00,- Kč za každý den prodlení (tj. za každý den, o který nastoupí později) a jednotlivou vadu. </w:t>
      </w:r>
    </w:p>
    <w:p w14:paraId="1AA69925" w14:textId="053D6331"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lastRenderedPageBreak/>
        <w:t xml:space="preserve">Zhotovitel je vždy povinen odstranit reklamovanou vadu formou opravy (nebude-li dohodnuto jinak) nejpozději do 30 dnů po obdržení reklamace (s výjimkou uvedenou pod bodem 10.4.), pokud nebude písemně dohodnuta lhůta jiná, a to i v případě, že reklamaci neuznává. </w:t>
      </w:r>
    </w:p>
    <w:p w14:paraId="044DE4EE" w14:textId="77777777" w:rsidR="00384193" w:rsidRPr="007A0DE8" w:rsidRDefault="00384193" w:rsidP="00820311">
      <w:pPr>
        <w:pStyle w:val="Zkladntext"/>
        <w:tabs>
          <w:tab w:val="left" w:pos="567"/>
        </w:tabs>
        <w:spacing w:after="0"/>
        <w:ind w:left="567" w:hanging="567"/>
        <w:jc w:val="both"/>
        <w:rPr>
          <w:sz w:val="22"/>
          <w:szCs w:val="22"/>
        </w:rPr>
      </w:pPr>
      <w:r w:rsidRPr="005F2B9A">
        <w:rPr>
          <w:sz w:val="22"/>
          <w:szCs w:val="22"/>
        </w:rPr>
        <w:tab/>
        <w:t>Pokud se zhotovitel dostane do prodlení s plněním povinnosti odstranit reklamovanou vadu, je povinen zaplatit objednateli smluvní pokutu ve výši 5</w:t>
      </w:r>
      <w:r w:rsidR="006F2726" w:rsidRPr="005F2B9A">
        <w:rPr>
          <w:sz w:val="22"/>
          <w:szCs w:val="22"/>
        </w:rPr>
        <w:t>0</w:t>
      </w:r>
      <w:r w:rsidRPr="005F2B9A">
        <w:rPr>
          <w:sz w:val="22"/>
          <w:szCs w:val="22"/>
        </w:rPr>
        <w:t>0,- Kč za každý den prodlení</w:t>
      </w:r>
      <w:r w:rsidRPr="007A0DE8">
        <w:rPr>
          <w:sz w:val="22"/>
          <w:szCs w:val="22"/>
        </w:rPr>
        <w:t xml:space="preserve"> a jednotlivou vadu. Náklady na odstranění reklamované vady nese zhotovitel i ve sporných případech až do rozhodnutí soudu.</w:t>
      </w:r>
    </w:p>
    <w:p w14:paraId="3B5432B0" w14:textId="601D6DCF"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8295491"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49E1538" w14:textId="77777777" w:rsidR="00384193" w:rsidRPr="007A0DE8" w:rsidRDefault="00384193" w:rsidP="00FE2CEA">
      <w:pPr>
        <w:tabs>
          <w:tab w:val="left" w:pos="567"/>
          <w:tab w:val="left" w:pos="4678"/>
          <w:tab w:val="left" w:pos="5670"/>
        </w:tabs>
        <w:jc w:val="center"/>
        <w:rPr>
          <w:b/>
          <w:sz w:val="22"/>
          <w:szCs w:val="22"/>
        </w:rPr>
      </w:pPr>
    </w:p>
    <w:p w14:paraId="4FA0D751" w14:textId="03E78078" w:rsidR="00384193" w:rsidRPr="007A0DE8" w:rsidRDefault="00384193" w:rsidP="00FE2CEA">
      <w:pPr>
        <w:tabs>
          <w:tab w:val="left" w:pos="567"/>
          <w:tab w:val="left" w:pos="4678"/>
          <w:tab w:val="left" w:pos="5670"/>
        </w:tabs>
        <w:jc w:val="center"/>
        <w:rPr>
          <w:b/>
          <w:sz w:val="22"/>
          <w:szCs w:val="22"/>
        </w:rPr>
      </w:pPr>
      <w:r w:rsidRPr="007A0DE8">
        <w:rPr>
          <w:b/>
          <w:sz w:val="22"/>
          <w:szCs w:val="22"/>
        </w:rPr>
        <w:t>XI.</w:t>
      </w:r>
    </w:p>
    <w:p w14:paraId="68710D53" w14:textId="77777777" w:rsidR="00384193" w:rsidRPr="007A0DE8" w:rsidRDefault="00384193" w:rsidP="00FE2CEA">
      <w:pPr>
        <w:tabs>
          <w:tab w:val="left" w:pos="567"/>
          <w:tab w:val="left" w:pos="4678"/>
          <w:tab w:val="left" w:pos="5670"/>
        </w:tabs>
        <w:jc w:val="center"/>
        <w:rPr>
          <w:b/>
          <w:sz w:val="22"/>
          <w:szCs w:val="22"/>
        </w:rPr>
      </w:pPr>
      <w:r w:rsidRPr="007A0DE8">
        <w:rPr>
          <w:b/>
          <w:sz w:val="22"/>
          <w:szCs w:val="22"/>
        </w:rPr>
        <w:t>Ostatní ujednání</w:t>
      </w:r>
    </w:p>
    <w:p w14:paraId="54190D41" w14:textId="77777777" w:rsidR="00384193" w:rsidRPr="007A0DE8"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Žádné ujednání o smluvní pokutě dle této smlouvy se nedotýká nároku objednatele požadovat v plné výši náhradu škody způsobené porušením povinnosti zhotovitele, na kterou se vztahuje smluvní pokuta.</w:t>
      </w:r>
    </w:p>
    <w:p w14:paraId="601E6A3A" w14:textId="77777777" w:rsidR="00384193" w:rsidRPr="007A0DE8"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Zhotovitel je oprávněn své pohledávky vůči objednateli vyplývající z této smlouvy postoupit na třetí osobu či zastavit třetí osobě pouze s předchozím písemným souhlasem objednatele.</w:t>
      </w:r>
    </w:p>
    <w:p w14:paraId="4125484A" w14:textId="77777777" w:rsidR="00027FA3" w:rsidRDefault="00384193" w:rsidP="00027FA3">
      <w:pPr>
        <w:numPr>
          <w:ilvl w:val="0"/>
          <w:numId w:val="17"/>
        </w:numPr>
        <w:tabs>
          <w:tab w:val="left" w:pos="567"/>
          <w:tab w:val="left" w:pos="2127"/>
        </w:tabs>
        <w:spacing w:before="80"/>
        <w:ind w:left="567" w:hanging="567"/>
        <w:jc w:val="both"/>
        <w:rPr>
          <w:sz w:val="22"/>
          <w:szCs w:val="22"/>
        </w:rPr>
      </w:pPr>
      <w:r w:rsidRPr="007A0DE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276A1EB4" w14:textId="53A6CD78" w:rsidR="00027FA3" w:rsidRPr="00027FA3" w:rsidRDefault="00027FA3" w:rsidP="00027FA3">
      <w:pPr>
        <w:numPr>
          <w:ilvl w:val="0"/>
          <w:numId w:val="17"/>
        </w:numPr>
        <w:tabs>
          <w:tab w:val="left" w:pos="567"/>
          <w:tab w:val="left" w:pos="2127"/>
        </w:tabs>
        <w:spacing w:before="80"/>
        <w:ind w:left="567" w:hanging="567"/>
        <w:jc w:val="both"/>
        <w:rPr>
          <w:sz w:val="22"/>
          <w:szCs w:val="22"/>
        </w:rPr>
      </w:pPr>
      <w:r w:rsidRPr="00027FA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027FA3">
        <w:rPr>
          <w:snapToGrid w:val="0"/>
          <w:sz w:val="22"/>
          <w:szCs w:val="22"/>
        </w:rPr>
        <w:t>zaměstnanci zhotovitele a krádeží.</w:t>
      </w:r>
      <w:r w:rsidRPr="00027FA3">
        <w:rPr>
          <w:i/>
          <w:snapToGrid w:val="0"/>
          <w:sz w:val="22"/>
          <w:szCs w:val="22"/>
        </w:rPr>
        <w:t xml:space="preserve"> </w:t>
      </w:r>
      <w:r w:rsidRPr="00027FA3">
        <w:rPr>
          <w:snapToGrid w:val="0"/>
          <w:sz w:val="22"/>
          <w:szCs w:val="22"/>
        </w:rPr>
        <w:t xml:space="preserve">Zhotovitel je povinen pojistit předmět díla na své náklady po dobu, kdy nese nebezpečí škody na díle, a to mimo jiné i živelním pojištěním. </w:t>
      </w:r>
      <w:r w:rsidRPr="00027FA3">
        <w:rPr>
          <w:sz w:val="22"/>
          <w:szCs w:val="22"/>
        </w:rPr>
        <w:t xml:space="preserve">Veškeré pojištění musí být sjednáno s limitem nejméně 2 000 000,-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2D28A1A1" w14:textId="77777777" w:rsidR="00027FA3" w:rsidRPr="005F2B9A" w:rsidRDefault="00027FA3" w:rsidP="00027FA3">
      <w:pPr>
        <w:ind w:left="567"/>
        <w:jc w:val="both"/>
        <w:rPr>
          <w:sz w:val="22"/>
          <w:szCs w:val="22"/>
        </w:rPr>
      </w:pPr>
      <w:r w:rsidRPr="007A0DE8">
        <w:rPr>
          <w:sz w:val="22"/>
          <w:szCs w:val="22"/>
        </w:rPr>
        <w:t xml:space="preserve">Pokud </w:t>
      </w:r>
      <w:r w:rsidRPr="005F2B9A">
        <w:rPr>
          <w:sz w:val="22"/>
          <w:szCs w:val="22"/>
        </w:rPr>
        <w:t xml:space="preserve">zhotovitel předmětné pojištění nesjedná </w:t>
      </w:r>
      <w:r w:rsidRPr="005F2B9A">
        <w:rPr>
          <w:iCs/>
          <w:sz w:val="22"/>
          <w:szCs w:val="22"/>
        </w:rPr>
        <w:t>vůbec</w:t>
      </w:r>
      <w:r w:rsidRPr="005F2B9A">
        <w:rPr>
          <w:sz w:val="22"/>
          <w:szCs w:val="22"/>
        </w:rPr>
        <w:t xml:space="preserve"> </w:t>
      </w:r>
      <w:proofErr w:type="gramStart"/>
      <w:r w:rsidRPr="005F2B9A">
        <w:rPr>
          <w:sz w:val="22"/>
          <w:szCs w:val="22"/>
        </w:rPr>
        <w:t>a nebo</w:t>
      </w:r>
      <w:proofErr w:type="gramEnd"/>
      <w:r w:rsidRPr="005F2B9A">
        <w:rPr>
          <w:sz w:val="22"/>
          <w:szCs w:val="22"/>
        </w:rPr>
        <w:t xml:space="preserve"> ho sjedná, ale v rozporu s požadavky této smlouvy, nebo nedoloží jeho existenci objednateli nebo ve stanovené lhůtě, zavazuje se zhotovitel zaplatit objednateli smluvní pokutu ve výši 10</w:t>
      </w:r>
      <w:r w:rsidRPr="005F2B9A">
        <w:rPr>
          <w:snapToGrid w:val="0"/>
          <w:sz w:val="22"/>
          <w:szCs w:val="22"/>
        </w:rPr>
        <w:t> 0</w:t>
      </w:r>
      <w:r w:rsidRPr="005F2B9A">
        <w:rPr>
          <w:sz w:val="22"/>
          <w:szCs w:val="22"/>
        </w:rPr>
        <w:t xml:space="preserve">00,- Kč; v takovém případě má objednatel též právo od této smlouvy odstoupit. </w:t>
      </w:r>
    </w:p>
    <w:p w14:paraId="05AD8582" w14:textId="22A28FD2" w:rsidR="003B3682" w:rsidRPr="005F2B9A" w:rsidRDefault="003B3682" w:rsidP="001B5DB2">
      <w:pPr>
        <w:numPr>
          <w:ilvl w:val="0"/>
          <w:numId w:val="17"/>
        </w:numPr>
        <w:tabs>
          <w:tab w:val="left" w:pos="567"/>
          <w:tab w:val="left" w:pos="2127"/>
        </w:tabs>
        <w:spacing w:before="80"/>
        <w:ind w:left="567" w:hanging="567"/>
        <w:jc w:val="both"/>
        <w:rPr>
          <w:sz w:val="22"/>
          <w:szCs w:val="22"/>
        </w:rPr>
      </w:pPr>
      <w:r w:rsidRPr="001E3BBF">
        <w:rPr>
          <w:sz w:val="22"/>
          <w:szCs w:val="22"/>
        </w:rPr>
        <w:t>Zhotovitel byl objednatelem informován, že v souladu s ustanovením §</w:t>
      </w:r>
      <w:r>
        <w:rPr>
          <w:sz w:val="22"/>
          <w:szCs w:val="22"/>
        </w:rPr>
        <w:t> </w:t>
      </w:r>
      <w:r w:rsidRPr="001E3BBF">
        <w:rPr>
          <w:sz w:val="22"/>
          <w:szCs w:val="22"/>
        </w:rPr>
        <w:t xml:space="preserve">6 odst. 4 </w:t>
      </w:r>
      <w:r w:rsidRPr="005F2B9A">
        <w:rPr>
          <w:sz w:val="22"/>
          <w:szCs w:val="22"/>
        </w:rPr>
        <w:t>zákona č. 134/2016 Sb., o zadávání veřejných zakázek, ve znění pozdějších předpisů, objednatel trvá na dodržování zásady sociálně odpovědného zadávání, environmentálně odpovědného zadávání a inovací ve smyslu daného zákona. S ohledem na charakter zakázky objednatel zejména požaduje po zhotoviteli, aby v průběhu plnění dle této</w:t>
      </w:r>
      <w:r w:rsidR="001C284E" w:rsidRPr="005F2B9A">
        <w:rPr>
          <w:sz w:val="22"/>
          <w:szCs w:val="22"/>
        </w:rPr>
        <w:t xml:space="preserve"> smlouv</w:t>
      </w:r>
      <w:r w:rsidRPr="005F2B9A">
        <w:rPr>
          <w:sz w:val="22"/>
          <w:szCs w:val="22"/>
        </w:rPr>
        <w:t>y dodržoval níže uvedené povinnosti:</w:t>
      </w:r>
    </w:p>
    <w:p w14:paraId="6CE780AD" w14:textId="4FDF3084" w:rsidR="003B3682" w:rsidRPr="005F2B9A" w:rsidRDefault="003B3682" w:rsidP="001B5DB2">
      <w:pPr>
        <w:pStyle w:val="Odstavecseseznamem"/>
        <w:numPr>
          <w:ilvl w:val="2"/>
          <w:numId w:val="22"/>
        </w:numPr>
        <w:tabs>
          <w:tab w:val="left" w:pos="567"/>
        </w:tabs>
        <w:ind w:left="851" w:hanging="284"/>
        <w:contextualSpacing w:val="0"/>
        <w:jc w:val="both"/>
        <w:rPr>
          <w:sz w:val="22"/>
          <w:szCs w:val="22"/>
        </w:rPr>
      </w:pPr>
      <w:r w:rsidRPr="005F2B9A">
        <w:rPr>
          <w:sz w:val="22"/>
          <w:szCs w:val="22"/>
        </w:rPr>
        <w:t xml:space="preserve">aby zhotovitel prováděl a kontroloval plnění </w:t>
      </w:r>
      <w:r w:rsidR="00364868" w:rsidRPr="005F2B9A">
        <w:rPr>
          <w:sz w:val="22"/>
          <w:szCs w:val="22"/>
        </w:rPr>
        <w:t>této</w:t>
      </w:r>
      <w:r w:rsidRPr="005F2B9A">
        <w:rPr>
          <w:sz w:val="22"/>
          <w:szCs w:val="22"/>
        </w:rPr>
        <w:t xml:space="preserve"> sml</w:t>
      </w:r>
      <w:r w:rsidR="00364868" w:rsidRPr="005F2B9A">
        <w:rPr>
          <w:sz w:val="22"/>
          <w:szCs w:val="22"/>
        </w:rPr>
        <w:t>o</w:t>
      </w:r>
      <w:r w:rsidRPr="005F2B9A">
        <w:rPr>
          <w:sz w:val="22"/>
          <w:szCs w:val="22"/>
        </w:rPr>
        <w:t>uv</w:t>
      </w:r>
      <w:r w:rsidR="00364868" w:rsidRPr="005F2B9A">
        <w:rPr>
          <w:sz w:val="22"/>
          <w:szCs w:val="22"/>
        </w:rPr>
        <w:t>y</w:t>
      </w:r>
      <w:r w:rsidRPr="005F2B9A">
        <w:rPr>
          <w:sz w:val="22"/>
          <w:szCs w:val="22"/>
        </w:rPr>
        <w:t xml:space="preserve"> v souladu se zásadami norem řady ČSN EN ISO 9000 a ČSN EN ISO 14 000;  </w:t>
      </w:r>
    </w:p>
    <w:p w14:paraId="08405AC2" w14:textId="3E60CD28" w:rsidR="003B3682" w:rsidRPr="001E3BBF" w:rsidRDefault="003B3682" w:rsidP="001B5DB2">
      <w:pPr>
        <w:pStyle w:val="Odstavecseseznamem"/>
        <w:numPr>
          <w:ilvl w:val="2"/>
          <w:numId w:val="22"/>
        </w:numPr>
        <w:tabs>
          <w:tab w:val="left" w:pos="567"/>
        </w:tabs>
        <w:ind w:left="851" w:hanging="284"/>
        <w:contextualSpacing w:val="0"/>
        <w:jc w:val="both"/>
        <w:rPr>
          <w:sz w:val="22"/>
          <w:szCs w:val="22"/>
        </w:rPr>
      </w:pPr>
      <w:r w:rsidRPr="005F2B9A">
        <w:rPr>
          <w:sz w:val="22"/>
          <w:szCs w:val="22"/>
        </w:rPr>
        <w:t>aby zhotovitel dodržoval a zajistil dodržování</w:t>
      </w:r>
      <w:r w:rsidRPr="001E3BBF">
        <w:rPr>
          <w:sz w:val="22"/>
          <w:szCs w:val="22"/>
        </w:rPr>
        <w:t xml:space="preserve"> pracovněprávních předpisů (zejména zákoníku práce a zákona o zaměstnanosti) vůči všem osobám, které se na plnění</w:t>
      </w:r>
      <w:r w:rsidR="00364868">
        <w:rPr>
          <w:sz w:val="22"/>
          <w:szCs w:val="22"/>
        </w:rPr>
        <w:t xml:space="preserve"> této</w:t>
      </w:r>
      <w:r w:rsidRPr="001E3BBF">
        <w:rPr>
          <w:sz w:val="22"/>
          <w:szCs w:val="22"/>
        </w:rPr>
        <w:t xml:space="preserve"> </w:t>
      </w:r>
      <w:r w:rsidR="00364868">
        <w:rPr>
          <w:sz w:val="22"/>
          <w:szCs w:val="22"/>
        </w:rPr>
        <w:t>smlouvy</w:t>
      </w:r>
      <w:r w:rsidRPr="001E3BBF">
        <w:rPr>
          <w:sz w:val="22"/>
          <w:szCs w:val="22"/>
        </w:rPr>
        <w:t xml:space="preserve"> o dílo </w:t>
      </w:r>
      <w:r w:rsidR="00F96ED4">
        <w:rPr>
          <w:sz w:val="22"/>
          <w:szCs w:val="22"/>
        </w:rPr>
        <w:t xml:space="preserve">na straně zhotovitele </w:t>
      </w:r>
      <w:r w:rsidRPr="001E3BBF">
        <w:rPr>
          <w:sz w:val="22"/>
          <w:szCs w:val="22"/>
        </w:rPr>
        <w:t xml:space="preserve">budou podílet; </w:t>
      </w:r>
    </w:p>
    <w:p w14:paraId="27E67302" w14:textId="2E5826F9" w:rsidR="003B3682" w:rsidRPr="001E3BBF" w:rsidRDefault="003B3682" w:rsidP="001B5DB2">
      <w:pPr>
        <w:pStyle w:val="Odstavecseseznamem"/>
        <w:numPr>
          <w:ilvl w:val="2"/>
          <w:numId w:val="22"/>
        </w:numPr>
        <w:tabs>
          <w:tab w:val="left" w:pos="567"/>
        </w:tabs>
        <w:ind w:left="851" w:hanging="284"/>
        <w:contextualSpacing w:val="0"/>
        <w:jc w:val="both"/>
        <w:rPr>
          <w:sz w:val="22"/>
          <w:szCs w:val="22"/>
        </w:rPr>
      </w:pPr>
      <w:r w:rsidRPr="001E3BBF">
        <w:rPr>
          <w:sz w:val="22"/>
          <w:szCs w:val="22"/>
        </w:rPr>
        <w:lastRenderedPageBreak/>
        <w:t xml:space="preserve">aby zhotovitel v případě, že k plnění </w:t>
      </w:r>
      <w:r w:rsidR="00364868">
        <w:rPr>
          <w:sz w:val="22"/>
          <w:szCs w:val="22"/>
        </w:rPr>
        <w:t xml:space="preserve">této </w:t>
      </w:r>
      <w:r w:rsidRPr="001E3BBF">
        <w:rPr>
          <w:sz w:val="22"/>
          <w:szCs w:val="22"/>
        </w:rPr>
        <w:t>sml</w:t>
      </w:r>
      <w:r w:rsidR="00364868">
        <w:rPr>
          <w:sz w:val="22"/>
          <w:szCs w:val="22"/>
        </w:rPr>
        <w:t>o</w:t>
      </w:r>
      <w:r w:rsidRPr="001E3BBF">
        <w:rPr>
          <w:sz w:val="22"/>
          <w:szCs w:val="22"/>
        </w:rPr>
        <w:t>uv</w:t>
      </w:r>
      <w:r w:rsidR="00364868">
        <w:rPr>
          <w:sz w:val="22"/>
          <w:szCs w:val="22"/>
        </w:rPr>
        <w:t>y</w:t>
      </w:r>
      <w:r w:rsidRPr="001E3BBF">
        <w:rPr>
          <w:sz w:val="22"/>
          <w:szCs w:val="22"/>
        </w:rPr>
        <w:t xml:space="preserve"> využije poddodavatele, zabezpečil plnění férových podmínek v dodavatelském řetězci, tedy zejména, aby smlouvy mezi zhotovitelem a jeho poddodavatelem obsahovaly obchodní podmínky obdobné, jako jsou obchodní podmínky této </w:t>
      </w:r>
      <w:r w:rsidR="00F96ED4">
        <w:rPr>
          <w:sz w:val="22"/>
          <w:szCs w:val="22"/>
        </w:rPr>
        <w:t xml:space="preserve">smlouvy </w:t>
      </w:r>
      <w:r w:rsidRPr="001E3BBF">
        <w:rPr>
          <w:sz w:val="22"/>
          <w:szCs w:val="22"/>
        </w:rPr>
        <w:t>(se zohledněním rozsahu a charakteru poddodávky), a zejména, aby řádně a včas hradil dluhy svým poddodavatelům;</w:t>
      </w:r>
    </w:p>
    <w:p w14:paraId="4ED6E5D9" w14:textId="77777777" w:rsidR="003B3682" w:rsidRPr="001E3BBF" w:rsidRDefault="003B3682" w:rsidP="003B3682">
      <w:pPr>
        <w:tabs>
          <w:tab w:val="left" w:pos="567"/>
        </w:tabs>
        <w:ind w:left="567"/>
        <w:jc w:val="both"/>
        <w:rPr>
          <w:sz w:val="22"/>
          <w:szCs w:val="22"/>
        </w:rPr>
      </w:pPr>
      <w:r w:rsidRPr="001E3BBF">
        <w:rPr>
          <w:sz w:val="22"/>
          <w:szCs w:val="22"/>
        </w:rPr>
        <w:t xml:space="preserve">a zhotovitel se zavazuje, že shora uvedené povinnosti bude dodržovat a v případě požadavku objednatele mu dodržování daných povinností doloží. </w:t>
      </w:r>
    </w:p>
    <w:p w14:paraId="2831A658" w14:textId="77777777" w:rsidR="00384193" w:rsidRPr="007A0DE8" w:rsidRDefault="00384193" w:rsidP="00E55DDC">
      <w:pPr>
        <w:tabs>
          <w:tab w:val="left" w:pos="567"/>
          <w:tab w:val="left" w:pos="2127"/>
        </w:tabs>
        <w:jc w:val="center"/>
        <w:rPr>
          <w:b/>
          <w:sz w:val="22"/>
          <w:szCs w:val="22"/>
        </w:rPr>
      </w:pPr>
    </w:p>
    <w:p w14:paraId="13C7339F" w14:textId="77777777" w:rsidR="00384193" w:rsidRPr="007A0DE8" w:rsidRDefault="00384193" w:rsidP="00BD6FA8">
      <w:pPr>
        <w:keepNext/>
        <w:tabs>
          <w:tab w:val="left" w:pos="567"/>
          <w:tab w:val="left" w:pos="2127"/>
        </w:tabs>
        <w:jc w:val="center"/>
        <w:rPr>
          <w:b/>
          <w:sz w:val="22"/>
          <w:szCs w:val="22"/>
        </w:rPr>
      </w:pPr>
      <w:r w:rsidRPr="007A0DE8">
        <w:rPr>
          <w:b/>
          <w:sz w:val="22"/>
          <w:szCs w:val="22"/>
        </w:rPr>
        <w:t>XII.</w:t>
      </w:r>
    </w:p>
    <w:p w14:paraId="5C141056" w14:textId="77777777" w:rsidR="00384193" w:rsidRPr="007A0DE8" w:rsidRDefault="00384193" w:rsidP="00BD6FA8">
      <w:pPr>
        <w:pStyle w:val="Nadpis2"/>
        <w:spacing w:before="0"/>
        <w:rPr>
          <w:sz w:val="22"/>
          <w:szCs w:val="22"/>
        </w:rPr>
      </w:pPr>
      <w:r w:rsidRPr="007A0DE8">
        <w:rPr>
          <w:sz w:val="22"/>
          <w:szCs w:val="22"/>
        </w:rPr>
        <w:t>Adresy pro doručování a zástupci pro věci technické</w:t>
      </w:r>
    </w:p>
    <w:p w14:paraId="08C38837" w14:textId="77777777" w:rsidR="00384193" w:rsidRPr="007A0DE8" w:rsidRDefault="00384193" w:rsidP="001B5DB2">
      <w:pPr>
        <w:pStyle w:val="Zkladntext"/>
        <w:keepNext/>
        <w:numPr>
          <w:ilvl w:val="0"/>
          <w:numId w:val="13"/>
        </w:numPr>
        <w:tabs>
          <w:tab w:val="left" w:pos="567"/>
        </w:tabs>
        <w:spacing w:before="80" w:after="0"/>
        <w:ind w:left="567" w:right="-142" w:hanging="567"/>
        <w:jc w:val="both"/>
        <w:rPr>
          <w:sz w:val="22"/>
          <w:szCs w:val="22"/>
        </w:rPr>
      </w:pPr>
      <w:r w:rsidRPr="007A0DE8">
        <w:rPr>
          <w:sz w:val="22"/>
          <w:szCs w:val="22"/>
        </w:rPr>
        <w:t>Adresy pro doručování:</w:t>
      </w:r>
    </w:p>
    <w:p w14:paraId="504D58B5" w14:textId="1949B4CC" w:rsidR="00384193" w:rsidRPr="007A0DE8" w:rsidRDefault="004F2DCA" w:rsidP="00AC492F">
      <w:pPr>
        <w:pStyle w:val="Zkladntext"/>
        <w:tabs>
          <w:tab w:val="left" w:pos="1418"/>
        </w:tabs>
        <w:spacing w:before="40" w:after="0"/>
        <w:ind w:left="567" w:right="-142"/>
        <w:rPr>
          <w:sz w:val="22"/>
          <w:szCs w:val="22"/>
        </w:rPr>
      </w:pPr>
      <w:r>
        <w:rPr>
          <w:sz w:val="22"/>
          <w:szCs w:val="22"/>
        </w:rPr>
        <w:t>- a</w:t>
      </w:r>
      <w:r w:rsidR="00384193" w:rsidRPr="007A0DE8">
        <w:rPr>
          <w:sz w:val="22"/>
          <w:szCs w:val="22"/>
        </w:rPr>
        <w:t xml:space="preserve">dresa a e-mail objednatele jsou: </w:t>
      </w:r>
    </w:p>
    <w:p w14:paraId="4250F078" w14:textId="77777777" w:rsidR="00384193" w:rsidRPr="007A0DE8" w:rsidRDefault="00384193" w:rsidP="00581ACC">
      <w:pPr>
        <w:tabs>
          <w:tab w:val="left" w:pos="1134"/>
        </w:tabs>
        <w:ind w:left="567"/>
        <w:rPr>
          <w:sz w:val="22"/>
          <w:szCs w:val="22"/>
        </w:rPr>
      </w:pPr>
      <w:r w:rsidRPr="007A0DE8">
        <w:rPr>
          <w:sz w:val="22"/>
          <w:szCs w:val="22"/>
        </w:rPr>
        <w:tab/>
        <w:t>Město</w:t>
      </w:r>
      <w:r w:rsidR="006F2726" w:rsidRPr="007A0DE8">
        <w:rPr>
          <w:sz w:val="22"/>
          <w:szCs w:val="22"/>
        </w:rPr>
        <w:t xml:space="preserve"> Litomyšl </w:t>
      </w:r>
    </w:p>
    <w:p w14:paraId="362607D5" w14:textId="669A00A8" w:rsidR="00384193" w:rsidRPr="007A0DE8" w:rsidRDefault="00384193" w:rsidP="00581ACC">
      <w:pPr>
        <w:tabs>
          <w:tab w:val="left" w:pos="1134"/>
        </w:tabs>
        <w:ind w:left="567"/>
        <w:rPr>
          <w:sz w:val="22"/>
          <w:szCs w:val="22"/>
        </w:rPr>
      </w:pPr>
      <w:r w:rsidRPr="007A0DE8">
        <w:rPr>
          <w:sz w:val="22"/>
          <w:szCs w:val="22"/>
        </w:rPr>
        <w:tab/>
      </w:r>
      <w:r w:rsidR="004F2DCA">
        <w:rPr>
          <w:sz w:val="22"/>
          <w:szCs w:val="22"/>
        </w:rPr>
        <w:t>a</w:t>
      </w:r>
      <w:r w:rsidRPr="007A0DE8">
        <w:rPr>
          <w:sz w:val="22"/>
          <w:szCs w:val="22"/>
        </w:rPr>
        <w:t xml:space="preserve">dresa: </w:t>
      </w:r>
      <w:r w:rsidR="006F2726" w:rsidRPr="007A0DE8">
        <w:rPr>
          <w:sz w:val="22"/>
          <w:szCs w:val="22"/>
        </w:rPr>
        <w:t>Bří Šťastných 1000, Litomyšl-Město, 570 01 Litomyšl</w:t>
      </w:r>
    </w:p>
    <w:p w14:paraId="6C0740DB" w14:textId="38D4ED80" w:rsidR="00384193" w:rsidRPr="007A0DE8" w:rsidRDefault="00384193" w:rsidP="00BD6FA8">
      <w:pPr>
        <w:tabs>
          <w:tab w:val="left" w:pos="567"/>
          <w:tab w:val="left" w:pos="1134"/>
        </w:tabs>
        <w:ind w:left="567"/>
        <w:jc w:val="both"/>
        <w:rPr>
          <w:sz w:val="22"/>
          <w:szCs w:val="22"/>
        </w:rPr>
      </w:pPr>
      <w:r w:rsidRPr="007A0DE8">
        <w:rPr>
          <w:sz w:val="22"/>
          <w:szCs w:val="22"/>
        </w:rPr>
        <w:tab/>
        <w:t>e-mail</w:t>
      </w:r>
      <w:r w:rsidRPr="005F2B9A">
        <w:rPr>
          <w:sz w:val="22"/>
          <w:szCs w:val="22"/>
        </w:rPr>
        <w:t xml:space="preserve">: </w:t>
      </w:r>
      <w:hyperlink r:id="rId7" w:history="1">
        <w:r w:rsidR="004F2DCA" w:rsidRPr="00BB16E2">
          <w:rPr>
            <w:rStyle w:val="Hypertextovodkaz"/>
            <w:sz w:val="22"/>
            <w:szCs w:val="22"/>
          </w:rPr>
          <w:t>podatelna@litomysl.cz</w:t>
        </w:r>
      </w:hyperlink>
      <w:r w:rsidR="004F2DCA">
        <w:rPr>
          <w:sz w:val="22"/>
          <w:szCs w:val="22"/>
        </w:rPr>
        <w:t xml:space="preserve"> </w:t>
      </w:r>
      <w:r w:rsidRPr="005F2B9A">
        <w:rPr>
          <w:sz w:val="22"/>
          <w:szCs w:val="22"/>
        </w:rPr>
        <w:t xml:space="preserve">a současně </w:t>
      </w:r>
      <w:hyperlink r:id="rId8" w:history="1">
        <w:r w:rsidR="004F2DCA" w:rsidRPr="00BB16E2">
          <w:rPr>
            <w:rStyle w:val="Hypertextovodkaz"/>
            <w:sz w:val="22"/>
            <w:szCs w:val="22"/>
          </w:rPr>
          <w:t>pavel.kubes@litomysl.cz</w:t>
        </w:r>
      </w:hyperlink>
      <w:r w:rsidR="004F2DCA">
        <w:rPr>
          <w:sz w:val="22"/>
          <w:szCs w:val="22"/>
        </w:rPr>
        <w:t xml:space="preserve"> </w:t>
      </w:r>
    </w:p>
    <w:p w14:paraId="6D500086" w14:textId="77777777" w:rsidR="008749C7" w:rsidRPr="007A0DE8" w:rsidRDefault="00384193" w:rsidP="008749C7">
      <w:pPr>
        <w:tabs>
          <w:tab w:val="left" w:pos="567"/>
          <w:tab w:val="left" w:pos="1134"/>
        </w:tabs>
        <w:ind w:left="567"/>
        <w:jc w:val="both"/>
        <w:rPr>
          <w:sz w:val="22"/>
          <w:szCs w:val="22"/>
        </w:rPr>
      </w:pPr>
      <w:r w:rsidRPr="007A0DE8">
        <w:rPr>
          <w:sz w:val="22"/>
          <w:szCs w:val="22"/>
        </w:rPr>
        <w:tab/>
        <w:t>datová schránka:</w:t>
      </w:r>
      <w:r w:rsidR="006F2726" w:rsidRPr="007A0DE8">
        <w:rPr>
          <w:sz w:val="22"/>
          <w:szCs w:val="22"/>
        </w:rPr>
        <w:t xml:space="preserve"> </w:t>
      </w:r>
      <w:r w:rsidR="008749C7" w:rsidRPr="007A0DE8">
        <w:rPr>
          <w:sz w:val="22"/>
          <w:szCs w:val="22"/>
        </w:rPr>
        <w:t>x4cbvs8</w:t>
      </w:r>
    </w:p>
    <w:p w14:paraId="31311555" w14:textId="04F42568" w:rsidR="00384193" w:rsidRPr="007A0DE8" w:rsidRDefault="004F2DCA" w:rsidP="00AC492F">
      <w:pPr>
        <w:pStyle w:val="Zkladntext"/>
        <w:tabs>
          <w:tab w:val="left" w:pos="1418"/>
        </w:tabs>
        <w:spacing w:before="40" w:after="0"/>
        <w:ind w:left="567" w:right="-142"/>
        <w:rPr>
          <w:sz w:val="22"/>
          <w:szCs w:val="22"/>
        </w:rPr>
      </w:pPr>
      <w:r>
        <w:rPr>
          <w:sz w:val="22"/>
          <w:szCs w:val="22"/>
        </w:rPr>
        <w:t>- a</w:t>
      </w:r>
      <w:r w:rsidR="00384193" w:rsidRPr="007A0DE8">
        <w:rPr>
          <w:sz w:val="22"/>
          <w:szCs w:val="22"/>
        </w:rPr>
        <w:t>dresa a e-mail zhotovitele jsou:</w:t>
      </w:r>
    </w:p>
    <w:p w14:paraId="4DAC2FF4" w14:textId="77777777" w:rsidR="004D10CC" w:rsidRPr="007A0DE8" w:rsidRDefault="00384193" w:rsidP="004D10CC">
      <w:pPr>
        <w:tabs>
          <w:tab w:val="left" w:pos="1134"/>
        </w:tabs>
        <w:ind w:left="567"/>
        <w:rPr>
          <w:sz w:val="22"/>
          <w:szCs w:val="22"/>
        </w:rPr>
      </w:pPr>
      <w:r w:rsidRPr="007A0DE8">
        <w:rPr>
          <w:sz w:val="22"/>
          <w:szCs w:val="22"/>
        </w:rPr>
        <w:tab/>
      </w:r>
      <w:r w:rsidR="004D10CC" w:rsidRPr="007A0DE8">
        <w:rPr>
          <w:sz w:val="22"/>
          <w:szCs w:val="22"/>
          <w:highlight w:val="yellow"/>
        </w:rPr>
        <w:t>………………………….………….</w:t>
      </w:r>
      <w:r w:rsidR="004D10CC" w:rsidRPr="007A0DE8">
        <w:rPr>
          <w:sz w:val="22"/>
          <w:szCs w:val="22"/>
        </w:rPr>
        <w:t xml:space="preserve"> </w:t>
      </w:r>
    </w:p>
    <w:p w14:paraId="61B87DC7" w14:textId="77777777" w:rsidR="004D10CC" w:rsidRPr="007A0DE8" w:rsidRDefault="004D10CC" w:rsidP="004D10CC">
      <w:pPr>
        <w:tabs>
          <w:tab w:val="left" w:pos="1134"/>
        </w:tabs>
        <w:ind w:left="2124" w:hanging="1557"/>
        <w:rPr>
          <w:sz w:val="22"/>
          <w:szCs w:val="22"/>
        </w:rPr>
      </w:pPr>
      <w:r w:rsidRPr="007A0DE8">
        <w:rPr>
          <w:sz w:val="22"/>
          <w:szCs w:val="22"/>
        </w:rPr>
        <w:tab/>
        <w:t xml:space="preserve">Adresa: </w:t>
      </w:r>
      <w:r w:rsidRPr="007A0DE8">
        <w:rPr>
          <w:sz w:val="22"/>
          <w:szCs w:val="22"/>
          <w:highlight w:val="yellow"/>
        </w:rPr>
        <w:t>………………………………………...</w:t>
      </w:r>
      <w:r w:rsidRPr="007A0DE8">
        <w:rPr>
          <w:b/>
          <w:sz w:val="22"/>
          <w:szCs w:val="22"/>
        </w:rPr>
        <w:t xml:space="preserve">  </w:t>
      </w:r>
    </w:p>
    <w:p w14:paraId="7DBE28D6" w14:textId="77777777" w:rsidR="004D10CC" w:rsidRPr="007A0DE8" w:rsidRDefault="004D10CC" w:rsidP="004D10CC">
      <w:pPr>
        <w:tabs>
          <w:tab w:val="left" w:pos="567"/>
          <w:tab w:val="left" w:pos="1134"/>
        </w:tabs>
        <w:spacing w:after="80"/>
        <w:ind w:left="567"/>
        <w:jc w:val="both"/>
        <w:rPr>
          <w:sz w:val="22"/>
          <w:szCs w:val="22"/>
        </w:rPr>
      </w:pPr>
      <w:r w:rsidRPr="007A0DE8">
        <w:rPr>
          <w:sz w:val="22"/>
          <w:szCs w:val="22"/>
        </w:rPr>
        <w:tab/>
        <w:t xml:space="preserve">e-mail: </w:t>
      </w:r>
      <w:r w:rsidRPr="007A0DE8">
        <w:rPr>
          <w:sz w:val="22"/>
          <w:szCs w:val="22"/>
          <w:highlight w:val="yellow"/>
        </w:rPr>
        <w:t>………………………</w:t>
      </w:r>
      <w:r w:rsidRPr="007A0DE8">
        <w:rPr>
          <w:sz w:val="22"/>
          <w:szCs w:val="22"/>
        </w:rPr>
        <w:t xml:space="preserve"> a současně </w:t>
      </w:r>
      <w:r w:rsidRPr="007A0DE8">
        <w:rPr>
          <w:sz w:val="22"/>
          <w:szCs w:val="22"/>
          <w:highlight w:val="yellow"/>
        </w:rPr>
        <w:t>………………………</w:t>
      </w:r>
    </w:p>
    <w:p w14:paraId="03318904" w14:textId="1E6207E4" w:rsidR="004D10CC" w:rsidRDefault="004D10CC" w:rsidP="004D10CC">
      <w:pPr>
        <w:tabs>
          <w:tab w:val="left" w:pos="1134"/>
        </w:tabs>
        <w:spacing w:after="80"/>
        <w:ind w:left="567"/>
        <w:jc w:val="both"/>
        <w:rPr>
          <w:sz w:val="22"/>
          <w:szCs w:val="22"/>
        </w:rPr>
      </w:pPr>
      <w:r w:rsidRPr="007A0DE8">
        <w:rPr>
          <w:sz w:val="22"/>
          <w:szCs w:val="22"/>
        </w:rPr>
        <w:t>nebo jiné adresy nebo e-mailové adresy, které budou druhé straně způsobem dle tohoto článku oznámeny.</w:t>
      </w:r>
    </w:p>
    <w:p w14:paraId="3FC4AB30" w14:textId="78AADB4E" w:rsidR="00384193" w:rsidRPr="004D10CC" w:rsidRDefault="00384193" w:rsidP="004D10CC">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4D10CC">
        <w:rPr>
          <w:sz w:val="22"/>
          <w:szCs w:val="22"/>
        </w:rPr>
        <w:t>Veškerá oznámení, výzvy, reklamace a jiné úkony dle této smlouvy mohou být zaslány písemně doporučenou poštou</w:t>
      </w:r>
      <w:r w:rsidR="00EF6CFA" w:rsidRPr="004D10CC">
        <w:rPr>
          <w:sz w:val="22"/>
          <w:szCs w:val="22"/>
        </w:rPr>
        <w:t>, datovou schránkou</w:t>
      </w:r>
      <w:r w:rsidRPr="004D10CC">
        <w:rPr>
          <w:sz w:val="22"/>
          <w:szCs w:val="22"/>
        </w:rPr>
        <w:t xml:space="preserve"> nebo e-mailem na adresy shora dohodnuté. </w:t>
      </w:r>
      <w:r w:rsidR="00EF6CFA" w:rsidRPr="004D10CC">
        <w:rPr>
          <w:sz w:val="22"/>
          <w:szCs w:val="22"/>
        </w:rPr>
        <w:t xml:space="preserve"> </w:t>
      </w:r>
    </w:p>
    <w:p w14:paraId="76E835F6" w14:textId="1EA3AF99" w:rsidR="00384193" w:rsidRPr="007A0DE8" w:rsidRDefault="00384193" w:rsidP="001B5DB2">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5F2B9A">
        <w:rPr>
          <w:sz w:val="22"/>
          <w:szCs w:val="22"/>
        </w:rPr>
        <w:t xml:space="preserve">Zástupcem pro věci technické objednatele je </w:t>
      </w:r>
      <w:r w:rsidR="005F2B9A" w:rsidRPr="005F2B9A">
        <w:rPr>
          <w:sz w:val="22"/>
          <w:szCs w:val="22"/>
        </w:rPr>
        <w:t>Ing. Pavel Kubeš</w:t>
      </w:r>
      <w:r w:rsidRPr="005F2B9A">
        <w:rPr>
          <w:sz w:val="22"/>
          <w:szCs w:val="22"/>
        </w:rPr>
        <w:t xml:space="preserve">, tel. </w:t>
      </w:r>
      <w:r w:rsidR="005F2B9A" w:rsidRPr="005F2B9A">
        <w:rPr>
          <w:sz w:val="22"/>
          <w:szCs w:val="22"/>
        </w:rPr>
        <w:t>775 653 316</w:t>
      </w:r>
      <w:r w:rsidRPr="005F2B9A">
        <w:rPr>
          <w:sz w:val="22"/>
          <w:szCs w:val="22"/>
        </w:rPr>
        <w:t xml:space="preserve">, e-mail: </w:t>
      </w:r>
      <w:hyperlink r:id="rId9" w:history="1">
        <w:r w:rsidR="00EF6CFA" w:rsidRPr="00BB16E2">
          <w:rPr>
            <w:rStyle w:val="Hypertextovodkaz"/>
            <w:sz w:val="22"/>
            <w:szCs w:val="22"/>
          </w:rPr>
          <w:t>pavel.kubes@litomysl.cz</w:t>
        </w:r>
      </w:hyperlink>
      <w:r w:rsidR="00EF6CFA">
        <w:rPr>
          <w:sz w:val="22"/>
          <w:szCs w:val="22"/>
        </w:rPr>
        <w:t xml:space="preserve">, </w:t>
      </w:r>
      <w:r w:rsidRPr="005F2B9A">
        <w:rPr>
          <w:sz w:val="22"/>
          <w:szCs w:val="22"/>
        </w:rPr>
        <w:t>nebo</w:t>
      </w:r>
      <w:r w:rsidRPr="007A0DE8">
        <w:rPr>
          <w:sz w:val="22"/>
          <w:szCs w:val="22"/>
        </w:rPr>
        <w:t xml:space="preserve"> jiná osoba, kterou objednatel určí. </w:t>
      </w:r>
    </w:p>
    <w:p w14:paraId="456B234A" w14:textId="77777777" w:rsidR="00384193" w:rsidRPr="007A0DE8" w:rsidRDefault="00384193" w:rsidP="00027919">
      <w:pPr>
        <w:pStyle w:val="Zkladntext"/>
        <w:tabs>
          <w:tab w:val="left" w:pos="567"/>
          <w:tab w:val="left" w:pos="851"/>
        </w:tabs>
        <w:spacing w:after="0"/>
        <w:ind w:left="567" w:right="-142"/>
        <w:rPr>
          <w:sz w:val="22"/>
          <w:szCs w:val="22"/>
        </w:rPr>
      </w:pPr>
      <w:r w:rsidRPr="007A0DE8">
        <w:rPr>
          <w:sz w:val="22"/>
          <w:szCs w:val="22"/>
        </w:rPr>
        <w:t>Zástupce pro věci technické objednatele je oprávněn provádět rozhodnutí týkající se např.:</w:t>
      </w:r>
    </w:p>
    <w:p w14:paraId="3A35B0B7" w14:textId="77777777" w:rsidR="00384193" w:rsidRPr="007A0DE8" w:rsidRDefault="00384193" w:rsidP="00E26E5A">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pozastavení provádění prací na díle nebo jeho části, nebo pozastavení provádění díla jako celku,</w:t>
      </w:r>
    </w:p>
    <w:p w14:paraId="38C9265C" w14:textId="77777777" w:rsidR="00384193" w:rsidRPr="005F2B9A" w:rsidRDefault="00384193" w:rsidP="00E26E5A">
      <w:pPr>
        <w:tabs>
          <w:tab w:val="left" w:pos="851"/>
        </w:tabs>
        <w:ind w:left="851" w:hanging="284"/>
        <w:jc w:val="both"/>
        <w:rPr>
          <w:snapToGrid w:val="0"/>
          <w:sz w:val="22"/>
          <w:szCs w:val="22"/>
        </w:rPr>
      </w:pPr>
      <w:r w:rsidRPr="007A0DE8">
        <w:rPr>
          <w:sz w:val="22"/>
          <w:szCs w:val="22"/>
        </w:rPr>
        <w:t xml:space="preserve">- </w:t>
      </w:r>
      <w:r w:rsidRPr="007A0DE8">
        <w:rPr>
          <w:sz w:val="22"/>
          <w:szCs w:val="22"/>
        </w:rPr>
        <w:tab/>
        <w:t xml:space="preserve">předběžných rozhodnutí týkajících se projekčních změn díla, včetně rozšíření nebo omezení </w:t>
      </w:r>
      <w:r w:rsidRPr="005F2B9A">
        <w:rPr>
          <w:sz w:val="22"/>
          <w:szCs w:val="22"/>
        </w:rPr>
        <w:t>rozsahu díla,</w:t>
      </w:r>
    </w:p>
    <w:p w14:paraId="17D17503" w14:textId="77777777" w:rsidR="00384193" w:rsidRPr="007A0DE8" w:rsidRDefault="00384193" w:rsidP="00E26E5A">
      <w:pPr>
        <w:pStyle w:val="Zkladntextodsazen2"/>
        <w:spacing w:after="0" w:line="240" w:lineRule="auto"/>
        <w:ind w:left="567"/>
        <w:jc w:val="both"/>
        <w:rPr>
          <w:sz w:val="22"/>
          <w:szCs w:val="22"/>
        </w:rPr>
      </w:pPr>
      <w:r w:rsidRPr="005F2B9A">
        <w:rPr>
          <w:sz w:val="22"/>
          <w:szCs w:val="22"/>
        </w:rPr>
        <w:t>a dále je též oprávněn k převzetí díla a k podpisu předávacích protokolů a zápisů dle této smlouvy o dílo.</w:t>
      </w:r>
    </w:p>
    <w:p w14:paraId="2774A9A4" w14:textId="77777777" w:rsidR="004D10CC" w:rsidRPr="007A0DE8" w:rsidRDefault="004D10CC" w:rsidP="004D10CC">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7A0DE8">
        <w:rPr>
          <w:sz w:val="22"/>
          <w:szCs w:val="22"/>
        </w:rPr>
        <w:t xml:space="preserve">Zástupcem pro věci technické objednatele je </w:t>
      </w:r>
      <w:r w:rsidRPr="004D10CC">
        <w:rPr>
          <w:sz w:val="22"/>
          <w:szCs w:val="22"/>
          <w:highlight w:val="yellow"/>
        </w:rPr>
        <w:t>...............................</w:t>
      </w:r>
      <w:r w:rsidRPr="007A0DE8">
        <w:rPr>
          <w:sz w:val="22"/>
          <w:szCs w:val="22"/>
        </w:rPr>
        <w:t xml:space="preserve">, tel. </w:t>
      </w:r>
      <w:r w:rsidRPr="004D10CC">
        <w:rPr>
          <w:sz w:val="22"/>
          <w:szCs w:val="22"/>
          <w:highlight w:val="yellow"/>
        </w:rPr>
        <w:t>...................,</w:t>
      </w:r>
      <w:r w:rsidRPr="007A0DE8">
        <w:rPr>
          <w:sz w:val="22"/>
          <w:szCs w:val="22"/>
        </w:rPr>
        <w:t xml:space="preserve"> e-mail: </w:t>
      </w:r>
      <w:hyperlink r:id="rId10" w:history="1">
        <w:r w:rsidRPr="004D10CC">
          <w:rPr>
            <w:rStyle w:val="Hypertextovodkaz"/>
            <w:sz w:val="22"/>
            <w:szCs w:val="22"/>
            <w:highlight w:val="yellow"/>
          </w:rPr>
          <w:t>........................</w:t>
        </w:r>
      </w:hyperlink>
      <w:r w:rsidRPr="007A0DE8">
        <w:rPr>
          <w:sz w:val="22"/>
          <w:szCs w:val="22"/>
        </w:rPr>
        <w:t xml:space="preserve">, nebo jiná osoba, kterou objednatel určí. </w:t>
      </w:r>
    </w:p>
    <w:p w14:paraId="03A2A004" w14:textId="77777777" w:rsidR="00384193" w:rsidRPr="007A0DE8" w:rsidRDefault="00384193" w:rsidP="00FE13AD">
      <w:pPr>
        <w:pStyle w:val="Zkladntext"/>
        <w:tabs>
          <w:tab w:val="left" w:pos="567"/>
          <w:tab w:val="left" w:pos="851"/>
        </w:tabs>
        <w:spacing w:after="0"/>
        <w:ind w:left="567"/>
        <w:jc w:val="both"/>
        <w:rPr>
          <w:sz w:val="22"/>
          <w:szCs w:val="22"/>
        </w:rPr>
      </w:pPr>
      <w:r w:rsidRPr="007A0DE8">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14:paraId="10E1740D" w14:textId="77777777"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 xml:space="preserve">Zhotovitel zajistí odborné vedení provádění díla osobou, která má pro tuto činnost oprávnění podle zákona č. 360/1992 Sb., ve znění pozdějších změn. </w:t>
      </w:r>
    </w:p>
    <w:p w14:paraId="342DCBD9" w14:textId="77777777"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Zástupci pro věci technické nejsou oprávněni uzavírat jakékoliv dodatky ke smlouvě či rozhodovat o změnách smlouvy.</w:t>
      </w:r>
    </w:p>
    <w:p w14:paraId="45540D45" w14:textId="77777777" w:rsidR="006266AC" w:rsidRDefault="006266AC" w:rsidP="00F37B7A">
      <w:pPr>
        <w:tabs>
          <w:tab w:val="left" w:pos="567"/>
          <w:tab w:val="left" w:pos="2127"/>
        </w:tabs>
        <w:jc w:val="center"/>
        <w:rPr>
          <w:b/>
          <w:sz w:val="22"/>
          <w:szCs w:val="22"/>
        </w:rPr>
      </w:pPr>
    </w:p>
    <w:p w14:paraId="5BF2155A" w14:textId="16F80E94" w:rsidR="00384193" w:rsidRPr="007A0DE8" w:rsidRDefault="00384193" w:rsidP="00F37B7A">
      <w:pPr>
        <w:tabs>
          <w:tab w:val="left" w:pos="567"/>
          <w:tab w:val="left" w:pos="2127"/>
        </w:tabs>
        <w:jc w:val="center"/>
        <w:rPr>
          <w:b/>
          <w:sz w:val="22"/>
          <w:szCs w:val="22"/>
        </w:rPr>
      </w:pPr>
      <w:r w:rsidRPr="007A0DE8">
        <w:rPr>
          <w:b/>
          <w:sz w:val="22"/>
          <w:szCs w:val="22"/>
        </w:rPr>
        <w:t>XIII.</w:t>
      </w:r>
    </w:p>
    <w:p w14:paraId="712A0F82" w14:textId="77777777" w:rsidR="00384193" w:rsidRPr="007A0DE8" w:rsidRDefault="00384193" w:rsidP="008749C7">
      <w:pPr>
        <w:tabs>
          <w:tab w:val="left" w:pos="567"/>
          <w:tab w:val="left" w:pos="2127"/>
        </w:tabs>
        <w:jc w:val="center"/>
        <w:rPr>
          <w:b/>
          <w:sz w:val="22"/>
          <w:szCs w:val="22"/>
        </w:rPr>
      </w:pPr>
      <w:r w:rsidRPr="007A0DE8">
        <w:rPr>
          <w:b/>
          <w:sz w:val="22"/>
          <w:szCs w:val="22"/>
        </w:rPr>
        <w:t>Změna a ukončení smlouvy</w:t>
      </w:r>
    </w:p>
    <w:p w14:paraId="75A1EB0E"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5FC3699A"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66B719FA"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Strany vylučují možnost postoupení této smlouvy ve smyslu § 1895 a násl. občanského zákoníku třetí osobě.</w:t>
      </w:r>
    </w:p>
    <w:p w14:paraId="196C6E47" w14:textId="77777777" w:rsidR="00384193" w:rsidRPr="007A0DE8" w:rsidRDefault="00384193" w:rsidP="001B5DB2">
      <w:pPr>
        <w:numPr>
          <w:ilvl w:val="0"/>
          <w:numId w:val="11"/>
        </w:numPr>
        <w:tabs>
          <w:tab w:val="left" w:pos="567"/>
          <w:tab w:val="left" w:pos="1134"/>
          <w:tab w:val="left" w:pos="2127"/>
        </w:tabs>
        <w:spacing w:before="80"/>
        <w:ind w:left="567" w:hanging="567"/>
        <w:jc w:val="both"/>
        <w:rPr>
          <w:sz w:val="22"/>
          <w:szCs w:val="22"/>
        </w:rPr>
      </w:pPr>
      <w:r w:rsidRPr="007A0DE8">
        <w:rPr>
          <w:sz w:val="22"/>
          <w:szCs w:val="22"/>
        </w:rPr>
        <w:lastRenderedPageBreak/>
        <w:t xml:space="preserve">Objednatel i zhotovitel mají právo odstoupit od této smlouvy nebo od její části, která doposud nebyla splněna, v případech stanovených touto smlouvou a právními předpisy. Odstoupení od smlouvy musí mít písemnou formu. </w:t>
      </w:r>
    </w:p>
    <w:p w14:paraId="6FCF6731" w14:textId="77777777" w:rsidR="00384193" w:rsidRPr="007A0DE8" w:rsidRDefault="00384193" w:rsidP="001B5DB2">
      <w:pPr>
        <w:numPr>
          <w:ilvl w:val="0"/>
          <w:numId w:val="11"/>
        </w:numPr>
        <w:tabs>
          <w:tab w:val="left" w:pos="567"/>
          <w:tab w:val="left" w:pos="1134"/>
          <w:tab w:val="left" w:pos="2127"/>
        </w:tabs>
        <w:spacing w:before="80"/>
        <w:ind w:left="567" w:hanging="567"/>
        <w:jc w:val="both"/>
        <w:rPr>
          <w:sz w:val="22"/>
          <w:szCs w:val="22"/>
        </w:rPr>
      </w:pPr>
      <w:r w:rsidRPr="007A0DE8">
        <w:rPr>
          <w:sz w:val="22"/>
          <w:szCs w:val="22"/>
        </w:rPr>
        <w:t>Za porušení smlouvy podstatným způsobem, v jehož důsledku může objednatel odstoupit od smlouvy nebo její části, pokládají smluvní strany zejména porušení těchto smluvních povinností:</w:t>
      </w:r>
    </w:p>
    <w:p w14:paraId="02B6B4FF" w14:textId="77777777"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zhotovitel nezahájí provádění prací na díle do 10 dnů po sjednaném termínu zahájení,</w:t>
      </w:r>
    </w:p>
    <w:p w14:paraId="364A4738" w14:textId="77777777"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prodlení zhotovitele s provedením díla o více než 10 dnů,</w:t>
      </w:r>
    </w:p>
    <w:p w14:paraId="5A9B0C1B" w14:textId="77777777" w:rsidR="00384193" w:rsidRPr="007A0DE8" w:rsidRDefault="00384193" w:rsidP="008749C7">
      <w:pPr>
        <w:pStyle w:val="Zkladntext"/>
        <w:numPr>
          <w:ilvl w:val="1"/>
          <w:numId w:val="1"/>
        </w:numPr>
        <w:tabs>
          <w:tab w:val="clear" w:pos="1440"/>
          <w:tab w:val="num" w:pos="851"/>
        </w:tabs>
        <w:spacing w:after="0"/>
        <w:ind w:left="851" w:hanging="284"/>
        <w:jc w:val="both"/>
        <w:rPr>
          <w:sz w:val="22"/>
          <w:szCs w:val="22"/>
        </w:rPr>
      </w:pPr>
      <w:r w:rsidRPr="007A0DE8">
        <w:rPr>
          <w:sz w:val="22"/>
          <w:szCs w:val="22"/>
        </w:rPr>
        <w:t>příslušný insolvenční soud vydá rozhodnutí o úpadku zhotovitele nebo zamítne insolvenční návrh pro nedostatek majetku zhotovitele jako dlužníka.</w:t>
      </w:r>
    </w:p>
    <w:p w14:paraId="092C53B6" w14:textId="51B37AFA" w:rsidR="00384193"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4BED5433" w14:textId="03785C9E" w:rsidR="00AE22F9" w:rsidRDefault="00F2341F" w:rsidP="001B5DB2">
      <w:pPr>
        <w:numPr>
          <w:ilvl w:val="0"/>
          <w:numId w:val="11"/>
        </w:numPr>
        <w:tabs>
          <w:tab w:val="left" w:pos="567"/>
          <w:tab w:val="left" w:pos="2127"/>
        </w:tabs>
        <w:spacing w:before="80"/>
        <w:ind w:left="567" w:hanging="567"/>
        <w:jc w:val="both"/>
        <w:rPr>
          <w:sz w:val="22"/>
          <w:szCs w:val="22"/>
        </w:rPr>
      </w:pPr>
      <w:r>
        <w:rPr>
          <w:sz w:val="22"/>
          <w:szCs w:val="22"/>
        </w:rPr>
        <w:t>Objednatel má též právo jednostranně odstoupit od této smlouvy s účinky do budoucna, pokud se v rámci přípravy projektové dokumentace zjistí okolnosti, které nebyly předvídány při uzavření této smlouvy, zejména pokud se zjistí, že</w:t>
      </w:r>
      <w:r w:rsidR="00AE22F9">
        <w:rPr>
          <w:sz w:val="22"/>
          <w:szCs w:val="22"/>
        </w:rPr>
        <w:t>:</w:t>
      </w:r>
    </w:p>
    <w:p w14:paraId="6D81B1B8" w14:textId="00B4B819" w:rsidR="00F2341F" w:rsidRDefault="00AE22F9" w:rsidP="00AE22F9">
      <w:pPr>
        <w:tabs>
          <w:tab w:val="left" w:pos="851"/>
          <w:tab w:val="left" w:pos="2127"/>
        </w:tabs>
        <w:ind w:left="851" w:hanging="284"/>
        <w:jc w:val="both"/>
        <w:rPr>
          <w:sz w:val="22"/>
          <w:szCs w:val="22"/>
        </w:rPr>
      </w:pPr>
      <w:r>
        <w:rPr>
          <w:sz w:val="22"/>
          <w:szCs w:val="22"/>
        </w:rPr>
        <w:t>-</w:t>
      </w:r>
      <w:r>
        <w:rPr>
          <w:sz w:val="22"/>
          <w:szCs w:val="22"/>
        </w:rPr>
        <w:tab/>
      </w:r>
      <w:r w:rsidR="00F2341F">
        <w:rPr>
          <w:sz w:val="22"/>
          <w:szCs w:val="22"/>
        </w:rPr>
        <w:t xml:space="preserve">budovu nelze založit na základových pasech, jak se předpokládalo, </w:t>
      </w:r>
    </w:p>
    <w:p w14:paraId="30074DDB" w14:textId="4F316C9B" w:rsidR="00AE22F9" w:rsidRDefault="00AE22F9" w:rsidP="00AE22F9">
      <w:pPr>
        <w:tabs>
          <w:tab w:val="left" w:pos="851"/>
          <w:tab w:val="left" w:pos="2127"/>
        </w:tabs>
        <w:ind w:left="851" w:hanging="284"/>
        <w:jc w:val="both"/>
        <w:rPr>
          <w:sz w:val="22"/>
          <w:szCs w:val="22"/>
        </w:rPr>
      </w:pPr>
      <w:r>
        <w:rPr>
          <w:sz w:val="22"/>
          <w:szCs w:val="22"/>
        </w:rPr>
        <w:t>-</w:t>
      </w:r>
      <w:r>
        <w:rPr>
          <w:sz w:val="22"/>
          <w:szCs w:val="22"/>
        </w:rPr>
        <w:tab/>
        <w:t>bude třeba navíc provést přeložky inženýrských sítí, se kterými se nepočítalo</w:t>
      </w:r>
      <w:r w:rsidR="00A34C82">
        <w:rPr>
          <w:sz w:val="22"/>
          <w:szCs w:val="22"/>
        </w:rPr>
        <w:t>.</w:t>
      </w:r>
    </w:p>
    <w:p w14:paraId="5021C9D7" w14:textId="3962A376" w:rsidR="00A34C82" w:rsidRPr="00665C3F" w:rsidRDefault="00A34C82" w:rsidP="00A34C82">
      <w:pPr>
        <w:numPr>
          <w:ilvl w:val="0"/>
          <w:numId w:val="11"/>
        </w:numPr>
        <w:tabs>
          <w:tab w:val="left" w:pos="567"/>
          <w:tab w:val="left" w:pos="2127"/>
        </w:tabs>
        <w:spacing w:before="80"/>
        <w:ind w:left="567" w:hanging="567"/>
        <w:jc w:val="both"/>
        <w:rPr>
          <w:sz w:val="22"/>
          <w:szCs w:val="22"/>
        </w:rPr>
      </w:pPr>
      <w:r w:rsidRPr="00665C3F">
        <w:rPr>
          <w:sz w:val="22"/>
          <w:szCs w:val="22"/>
        </w:rPr>
        <w:t>Kterákoliv smluvní strana má právo jednostranně odstoupit od této smlouvy s účinky do budoucna, pokud v rámci přípravy projektové dokumentace:</w:t>
      </w:r>
    </w:p>
    <w:p w14:paraId="73F6C005" w14:textId="00692F1A" w:rsidR="00AE22F9" w:rsidRPr="00665C3F" w:rsidRDefault="00AE22F9" w:rsidP="00AE22F9">
      <w:pPr>
        <w:tabs>
          <w:tab w:val="left" w:pos="851"/>
          <w:tab w:val="left" w:pos="2127"/>
        </w:tabs>
        <w:ind w:left="851" w:hanging="284"/>
        <w:jc w:val="both"/>
        <w:rPr>
          <w:sz w:val="22"/>
          <w:szCs w:val="22"/>
        </w:rPr>
      </w:pPr>
      <w:r w:rsidRPr="00665C3F">
        <w:rPr>
          <w:sz w:val="22"/>
          <w:szCs w:val="22"/>
        </w:rPr>
        <w:t>-</w:t>
      </w:r>
      <w:r w:rsidRPr="00665C3F">
        <w:rPr>
          <w:sz w:val="22"/>
          <w:szCs w:val="22"/>
        </w:rPr>
        <w:tab/>
        <w:t>městský architekt nedá souhlas k</w:t>
      </w:r>
      <w:r w:rsidR="002D1E9C" w:rsidRPr="00665C3F">
        <w:rPr>
          <w:sz w:val="22"/>
          <w:szCs w:val="22"/>
        </w:rPr>
        <w:t> </w:t>
      </w:r>
      <w:r w:rsidR="00676CC9" w:rsidRPr="00665C3F">
        <w:rPr>
          <w:sz w:val="22"/>
          <w:szCs w:val="22"/>
        </w:rPr>
        <w:t>ploché</w:t>
      </w:r>
      <w:r w:rsidR="002D1E9C" w:rsidRPr="00665C3F">
        <w:rPr>
          <w:sz w:val="22"/>
          <w:szCs w:val="22"/>
        </w:rPr>
        <w:t xml:space="preserve"> střeše, která se </w:t>
      </w:r>
      <w:r w:rsidR="00171110" w:rsidRPr="00665C3F">
        <w:rPr>
          <w:sz w:val="22"/>
          <w:szCs w:val="22"/>
        </w:rPr>
        <w:t>předpokládá</w:t>
      </w:r>
      <w:r w:rsidR="002D1E9C" w:rsidRPr="00665C3F">
        <w:rPr>
          <w:sz w:val="22"/>
          <w:szCs w:val="22"/>
        </w:rPr>
        <w:t xml:space="preserve"> u přístavby,</w:t>
      </w:r>
    </w:p>
    <w:p w14:paraId="5E4099DD" w14:textId="1BE5BD2A" w:rsidR="00256A58" w:rsidRPr="00665C3F" w:rsidRDefault="00256A58" w:rsidP="00AE22F9">
      <w:pPr>
        <w:tabs>
          <w:tab w:val="left" w:pos="851"/>
          <w:tab w:val="left" w:pos="2127"/>
        </w:tabs>
        <w:ind w:left="851" w:hanging="284"/>
        <w:jc w:val="both"/>
        <w:rPr>
          <w:sz w:val="22"/>
          <w:szCs w:val="22"/>
        </w:rPr>
      </w:pPr>
      <w:r w:rsidRPr="00665C3F">
        <w:rPr>
          <w:sz w:val="22"/>
          <w:szCs w:val="22"/>
        </w:rPr>
        <w:t>-</w:t>
      </w:r>
      <w:r w:rsidRPr="00665C3F">
        <w:rPr>
          <w:sz w:val="22"/>
          <w:szCs w:val="22"/>
        </w:rPr>
        <w:tab/>
        <w:t>nebude možné založit budovu na základových pasech</w:t>
      </w:r>
    </w:p>
    <w:p w14:paraId="5796C481" w14:textId="5B0F9DF6" w:rsidR="00256A58" w:rsidRPr="00665C3F" w:rsidRDefault="00256A58" w:rsidP="00AE22F9">
      <w:pPr>
        <w:tabs>
          <w:tab w:val="left" w:pos="851"/>
          <w:tab w:val="left" w:pos="2127"/>
        </w:tabs>
        <w:ind w:left="851" w:hanging="284"/>
        <w:jc w:val="both"/>
        <w:rPr>
          <w:sz w:val="22"/>
          <w:szCs w:val="22"/>
        </w:rPr>
      </w:pPr>
      <w:r w:rsidRPr="00665C3F">
        <w:rPr>
          <w:sz w:val="22"/>
          <w:szCs w:val="22"/>
        </w:rPr>
        <w:t>-</w:t>
      </w:r>
      <w:r w:rsidRPr="00665C3F">
        <w:rPr>
          <w:sz w:val="22"/>
          <w:szCs w:val="22"/>
        </w:rPr>
        <w:tab/>
        <w:t xml:space="preserve">nebude možné realizovat přístavbu garáže bez </w:t>
      </w:r>
      <w:r w:rsidR="00665C3F" w:rsidRPr="00665C3F">
        <w:rPr>
          <w:sz w:val="22"/>
          <w:szCs w:val="22"/>
        </w:rPr>
        <w:t>provedení stavebních úprav stávající budovy</w:t>
      </w:r>
    </w:p>
    <w:p w14:paraId="380FFAF5" w14:textId="04FFAF9B" w:rsidR="002D1E9C" w:rsidRDefault="002D1E9C" w:rsidP="00AE22F9">
      <w:pPr>
        <w:tabs>
          <w:tab w:val="left" w:pos="851"/>
          <w:tab w:val="left" w:pos="2127"/>
        </w:tabs>
        <w:ind w:left="851" w:hanging="284"/>
        <w:jc w:val="both"/>
        <w:rPr>
          <w:sz w:val="22"/>
          <w:szCs w:val="22"/>
        </w:rPr>
      </w:pPr>
      <w:r w:rsidRPr="00665C3F">
        <w:rPr>
          <w:sz w:val="22"/>
          <w:szCs w:val="22"/>
        </w:rPr>
        <w:t>-</w:t>
      </w:r>
      <w:r w:rsidRPr="00665C3F">
        <w:rPr>
          <w:sz w:val="22"/>
          <w:szCs w:val="22"/>
        </w:rPr>
        <w:tab/>
        <w:t>nebude možné realizovat dopravní napojení na komunikaci z důvodů nevyhovujících rozhledových trojúhelníků.</w:t>
      </w:r>
      <w:r>
        <w:rPr>
          <w:sz w:val="22"/>
          <w:szCs w:val="22"/>
        </w:rPr>
        <w:t xml:space="preserve"> </w:t>
      </w:r>
    </w:p>
    <w:p w14:paraId="04940FD0"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Pokud objednatel odstoupí od této smlouvy z důvodů jsoucích na straně zhotovitele, zavazuje se zhotovitel uhradit objednateli veškerou na straně objednatele vzniklou škodu. </w:t>
      </w:r>
    </w:p>
    <w:p w14:paraId="3F2F55DC" w14:textId="77777777" w:rsidR="00384193" w:rsidRPr="007A0DE8" w:rsidRDefault="00384193" w:rsidP="00E26E5A">
      <w:pPr>
        <w:tabs>
          <w:tab w:val="left" w:pos="567"/>
          <w:tab w:val="left" w:pos="2127"/>
        </w:tabs>
        <w:jc w:val="center"/>
        <w:rPr>
          <w:b/>
          <w:sz w:val="22"/>
          <w:szCs w:val="22"/>
        </w:rPr>
      </w:pPr>
    </w:p>
    <w:p w14:paraId="15FDB4B6" w14:textId="77777777" w:rsidR="00384193" w:rsidRPr="007A0DE8" w:rsidRDefault="00384193" w:rsidP="00E26E5A">
      <w:pPr>
        <w:tabs>
          <w:tab w:val="left" w:pos="567"/>
          <w:tab w:val="left" w:pos="2127"/>
        </w:tabs>
        <w:jc w:val="center"/>
        <w:rPr>
          <w:b/>
          <w:sz w:val="22"/>
          <w:szCs w:val="22"/>
        </w:rPr>
      </w:pPr>
      <w:r w:rsidRPr="007A0DE8">
        <w:rPr>
          <w:b/>
          <w:sz w:val="22"/>
          <w:szCs w:val="22"/>
        </w:rPr>
        <w:t>XIV.</w:t>
      </w:r>
    </w:p>
    <w:p w14:paraId="410A7126" w14:textId="77777777" w:rsidR="00384193" w:rsidRPr="007A0DE8" w:rsidRDefault="00384193" w:rsidP="00891DE2">
      <w:pPr>
        <w:tabs>
          <w:tab w:val="left" w:pos="567"/>
          <w:tab w:val="left" w:pos="2127"/>
        </w:tabs>
        <w:jc w:val="center"/>
        <w:rPr>
          <w:b/>
          <w:sz w:val="22"/>
          <w:szCs w:val="22"/>
        </w:rPr>
      </w:pPr>
      <w:r w:rsidRPr="007A0DE8">
        <w:rPr>
          <w:b/>
          <w:sz w:val="22"/>
          <w:szCs w:val="22"/>
        </w:rPr>
        <w:t>Závěrečná ustanovení</w:t>
      </w:r>
    </w:p>
    <w:p w14:paraId="48A3A023" w14:textId="77777777"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7A0DE8">
        <w:rPr>
          <w:sz w:val="22"/>
          <w:szCs w:val="22"/>
        </w:rPr>
        <w:t xml:space="preserve">Tato smlouva a právní poměry jí založené se řídí zákonem č. 89/2012 Sb., občanským zákoníkem. </w:t>
      </w:r>
    </w:p>
    <w:p w14:paraId="484336AE" w14:textId="77777777"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7A0DE8">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14:paraId="5595947D" w14:textId="77777777" w:rsidR="00384193" w:rsidRPr="007A0DE8" w:rsidRDefault="00384193" w:rsidP="00891DE2">
      <w:pPr>
        <w:tabs>
          <w:tab w:val="left" w:pos="567"/>
          <w:tab w:val="left" w:pos="2127"/>
        </w:tabs>
        <w:ind w:left="567"/>
        <w:jc w:val="both"/>
        <w:rPr>
          <w:sz w:val="22"/>
          <w:szCs w:val="22"/>
        </w:rPr>
      </w:pPr>
      <w:r w:rsidRPr="007A0DE8">
        <w:rPr>
          <w:sz w:val="22"/>
          <w:szCs w:val="22"/>
        </w:rPr>
        <w:t>Smluvní strany se dohodly, že uveřejnění této smlouvy podle zákona o registru smluv zajistí objednatel.</w:t>
      </w:r>
    </w:p>
    <w:p w14:paraId="4565348B" w14:textId="77777777" w:rsidR="00171110" w:rsidRDefault="00384193" w:rsidP="00171110">
      <w:pPr>
        <w:numPr>
          <w:ilvl w:val="0"/>
          <w:numId w:val="18"/>
        </w:numPr>
        <w:tabs>
          <w:tab w:val="left" w:pos="567"/>
          <w:tab w:val="left" w:pos="2127"/>
        </w:tabs>
        <w:spacing w:before="80"/>
        <w:ind w:left="567" w:hanging="567"/>
        <w:jc w:val="both"/>
        <w:rPr>
          <w:color w:val="0070C0"/>
          <w:sz w:val="22"/>
          <w:szCs w:val="22"/>
        </w:rPr>
      </w:pPr>
      <w:r w:rsidRPr="007A0DE8">
        <w:rPr>
          <w:sz w:val="22"/>
          <w:szCs w:val="22"/>
        </w:rPr>
        <w:t>Smlouva nabývá platnosti dnem jejího podpisu oběma smluvními stranami a účinnosti nabývá uveřejněním v registru smluv.</w:t>
      </w:r>
    </w:p>
    <w:p w14:paraId="7C3A65DD" w14:textId="05C3D8EA" w:rsidR="00171110" w:rsidRPr="00171110" w:rsidRDefault="00384193" w:rsidP="00171110">
      <w:pPr>
        <w:numPr>
          <w:ilvl w:val="0"/>
          <w:numId w:val="18"/>
        </w:numPr>
        <w:tabs>
          <w:tab w:val="left" w:pos="567"/>
          <w:tab w:val="left" w:pos="2127"/>
        </w:tabs>
        <w:spacing w:before="80"/>
        <w:ind w:left="567" w:hanging="567"/>
        <w:jc w:val="both"/>
        <w:rPr>
          <w:color w:val="0070C0"/>
          <w:sz w:val="22"/>
          <w:szCs w:val="22"/>
        </w:rPr>
      </w:pPr>
      <w:r w:rsidRPr="00171110">
        <w:rPr>
          <w:sz w:val="22"/>
          <w:szCs w:val="22"/>
        </w:rPr>
        <w:t>Nedílnou součástí této smlouvy j</w:t>
      </w:r>
      <w:r w:rsidR="00171110" w:rsidRPr="00171110">
        <w:rPr>
          <w:sz w:val="22"/>
          <w:szCs w:val="22"/>
        </w:rPr>
        <w:t xml:space="preserve">e příloha č. 1 - polohové určení přístavby a plánek zahrnující požadavky objednatele na stavbu. </w:t>
      </w:r>
    </w:p>
    <w:p w14:paraId="5D162A40" w14:textId="77777777" w:rsidR="00384193" w:rsidRPr="00A02391" w:rsidRDefault="00384193" w:rsidP="00BD6FA8">
      <w:pPr>
        <w:pStyle w:val="Odstavecseseznamem"/>
        <w:tabs>
          <w:tab w:val="left" w:pos="567"/>
          <w:tab w:val="left" w:pos="2127"/>
        </w:tabs>
        <w:jc w:val="both"/>
        <w:rPr>
          <w:sz w:val="16"/>
          <w:szCs w:val="16"/>
          <w:u w:val="single"/>
        </w:rPr>
      </w:pPr>
    </w:p>
    <w:p w14:paraId="365FBFFA" w14:textId="77777777" w:rsidR="00384193" w:rsidRPr="007A0DE8" w:rsidRDefault="00384193" w:rsidP="00BD6FA8">
      <w:pPr>
        <w:tabs>
          <w:tab w:val="left" w:pos="567"/>
          <w:tab w:val="left" w:pos="2127"/>
        </w:tabs>
        <w:jc w:val="both"/>
        <w:rPr>
          <w:sz w:val="22"/>
          <w:szCs w:val="22"/>
          <w:u w:val="single"/>
        </w:rPr>
      </w:pPr>
      <w:r w:rsidRPr="007A0DE8">
        <w:rPr>
          <w:sz w:val="22"/>
          <w:szCs w:val="22"/>
          <w:u w:val="single"/>
        </w:rPr>
        <w:t xml:space="preserve">Doložka dle § 41 odst. 1 zákona č. 128/2000 Sb., ve znění </w:t>
      </w:r>
      <w:proofErr w:type="spellStart"/>
      <w:r w:rsidRPr="007A0DE8">
        <w:rPr>
          <w:sz w:val="22"/>
          <w:szCs w:val="22"/>
          <w:u w:val="single"/>
        </w:rPr>
        <w:t>pozd</w:t>
      </w:r>
      <w:proofErr w:type="spellEnd"/>
      <w:r w:rsidRPr="007A0DE8">
        <w:rPr>
          <w:sz w:val="22"/>
          <w:szCs w:val="22"/>
          <w:u w:val="single"/>
        </w:rPr>
        <w:t>. předpisů:</w:t>
      </w:r>
    </w:p>
    <w:p w14:paraId="1254B4C9" w14:textId="77777777" w:rsidR="00384193" w:rsidRPr="007A0DE8" w:rsidRDefault="00384193" w:rsidP="00BD6FA8">
      <w:pPr>
        <w:tabs>
          <w:tab w:val="left" w:pos="567"/>
          <w:tab w:val="left" w:pos="2127"/>
        </w:tabs>
        <w:jc w:val="both"/>
        <w:rPr>
          <w:sz w:val="22"/>
          <w:szCs w:val="22"/>
        </w:rPr>
      </w:pPr>
      <w:r w:rsidRPr="007A0DE8">
        <w:rPr>
          <w:sz w:val="22"/>
          <w:szCs w:val="22"/>
        </w:rPr>
        <w:t>Uzavření této smlo</w:t>
      </w:r>
      <w:r w:rsidR="00891DE2" w:rsidRPr="007A0DE8">
        <w:rPr>
          <w:sz w:val="22"/>
          <w:szCs w:val="22"/>
        </w:rPr>
        <w:t>uvy bylo schváleno Radou města Litomyšl</w:t>
      </w:r>
      <w:r w:rsidR="00EA7834">
        <w:rPr>
          <w:sz w:val="22"/>
          <w:szCs w:val="22"/>
        </w:rPr>
        <w:t>e</w:t>
      </w:r>
      <w:r w:rsidR="00891DE2" w:rsidRPr="007A0DE8">
        <w:rPr>
          <w:sz w:val="22"/>
          <w:szCs w:val="22"/>
        </w:rPr>
        <w:t xml:space="preserve"> d</w:t>
      </w:r>
      <w:r w:rsidRPr="007A0DE8">
        <w:rPr>
          <w:sz w:val="22"/>
          <w:szCs w:val="22"/>
        </w:rPr>
        <w:t>ne …….............</w:t>
      </w:r>
    </w:p>
    <w:p w14:paraId="56A84A20" w14:textId="77777777" w:rsidR="00384193" w:rsidRPr="00A02391" w:rsidRDefault="00384193" w:rsidP="00AA2B29">
      <w:pPr>
        <w:tabs>
          <w:tab w:val="left" w:pos="567"/>
          <w:tab w:val="left" w:pos="2127"/>
        </w:tabs>
        <w:jc w:val="both"/>
        <w:rPr>
          <w:sz w:val="16"/>
          <w:szCs w:val="16"/>
          <w:u w:val="single"/>
        </w:rPr>
      </w:pPr>
    </w:p>
    <w:p w14:paraId="113095EE" w14:textId="77777777" w:rsidR="00384193" w:rsidRPr="007A0DE8" w:rsidRDefault="00891DE2" w:rsidP="00AA2B29">
      <w:pPr>
        <w:tabs>
          <w:tab w:val="left" w:pos="567"/>
          <w:tab w:val="left" w:pos="2127"/>
          <w:tab w:val="left" w:pos="5220"/>
        </w:tabs>
        <w:jc w:val="both"/>
        <w:rPr>
          <w:sz w:val="22"/>
          <w:szCs w:val="22"/>
        </w:rPr>
      </w:pPr>
      <w:r w:rsidRPr="007A0DE8">
        <w:rPr>
          <w:sz w:val="22"/>
          <w:szCs w:val="22"/>
        </w:rPr>
        <w:t>V Litomyšli</w:t>
      </w:r>
      <w:r w:rsidR="00384193" w:rsidRPr="007A0DE8">
        <w:rPr>
          <w:sz w:val="22"/>
          <w:szCs w:val="22"/>
        </w:rPr>
        <w:t xml:space="preserve"> dne ………………</w:t>
      </w:r>
    </w:p>
    <w:p w14:paraId="0FF478F2" w14:textId="77777777" w:rsidR="00384193" w:rsidRPr="00A02391" w:rsidRDefault="00384193" w:rsidP="00AA2B29">
      <w:pPr>
        <w:tabs>
          <w:tab w:val="left" w:pos="567"/>
          <w:tab w:val="left" w:pos="2127"/>
          <w:tab w:val="center" w:pos="5220"/>
        </w:tabs>
        <w:jc w:val="both"/>
        <w:rPr>
          <w:sz w:val="16"/>
          <w:szCs w:val="16"/>
        </w:rPr>
      </w:pPr>
    </w:p>
    <w:p w14:paraId="30D09935" w14:textId="77777777" w:rsidR="00384193" w:rsidRPr="007A0DE8" w:rsidRDefault="00384193" w:rsidP="00AA2B29">
      <w:pPr>
        <w:tabs>
          <w:tab w:val="left" w:pos="567"/>
          <w:tab w:val="left" w:pos="2127"/>
          <w:tab w:val="left" w:pos="5220"/>
        </w:tabs>
        <w:jc w:val="both"/>
        <w:rPr>
          <w:sz w:val="22"/>
          <w:szCs w:val="22"/>
        </w:rPr>
      </w:pPr>
      <w:r w:rsidRPr="007A0DE8">
        <w:rPr>
          <w:sz w:val="22"/>
          <w:szCs w:val="22"/>
        </w:rPr>
        <w:t>Za objednatele:</w:t>
      </w:r>
      <w:r w:rsidRPr="007A0DE8">
        <w:rPr>
          <w:sz w:val="22"/>
          <w:szCs w:val="22"/>
        </w:rPr>
        <w:tab/>
      </w:r>
      <w:r w:rsidRPr="007A0DE8">
        <w:rPr>
          <w:sz w:val="22"/>
          <w:szCs w:val="22"/>
        </w:rPr>
        <w:tab/>
        <w:t>Za zhotovitele:</w:t>
      </w:r>
    </w:p>
    <w:p w14:paraId="4D92500F" w14:textId="77777777" w:rsidR="00384193" w:rsidRPr="007A0DE8" w:rsidRDefault="00384193" w:rsidP="00AA2B29">
      <w:pPr>
        <w:tabs>
          <w:tab w:val="left" w:pos="567"/>
          <w:tab w:val="left" w:pos="2127"/>
        </w:tabs>
        <w:jc w:val="both"/>
        <w:rPr>
          <w:sz w:val="22"/>
          <w:szCs w:val="22"/>
        </w:rPr>
      </w:pPr>
    </w:p>
    <w:p w14:paraId="4CE20C20" w14:textId="569D806D" w:rsidR="006266AC" w:rsidRDefault="006266AC" w:rsidP="00AA2B29">
      <w:pPr>
        <w:tabs>
          <w:tab w:val="center" w:pos="1620"/>
        </w:tabs>
        <w:jc w:val="both"/>
        <w:rPr>
          <w:sz w:val="22"/>
          <w:szCs w:val="22"/>
        </w:rPr>
      </w:pPr>
    </w:p>
    <w:p w14:paraId="7354BDD2" w14:textId="77777777" w:rsidR="00171110" w:rsidRPr="007A0DE8" w:rsidRDefault="00171110" w:rsidP="00AA2B29">
      <w:pPr>
        <w:tabs>
          <w:tab w:val="center" w:pos="1620"/>
        </w:tabs>
        <w:jc w:val="both"/>
        <w:rPr>
          <w:sz w:val="22"/>
          <w:szCs w:val="22"/>
        </w:rPr>
      </w:pPr>
    </w:p>
    <w:p w14:paraId="4718D0AE" w14:textId="77777777" w:rsidR="00384193" w:rsidRPr="007A0DE8" w:rsidRDefault="00384193" w:rsidP="001839A9">
      <w:pPr>
        <w:tabs>
          <w:tab w:val="center" w:pos="1843"/>
          <w:tab w:val="center" w:pos="7088"/>
        </w:tabs>
        <w:jc w:val="both"/>
        <w:rPr>
          <w:sz w:val="22"/>
          <w:szCs w:val="22"/>
        </w:rPr>
      </w:pPr>
      <w:r w:rsidRPr="007A0DE8">
        <w:rPr>
          <w:sz w:val="22"/>
          <w:szCs w:val="22"/>
        </w:rPr>
        <w:tab/>
        <w:t>…………………….………………………</w:t>
      </w:r>
      <w:r w:rsidRPr="007A0DE8">
        <w:rPr>
          <w:sz w:val="22"/>
          <w:szCs w:val="22"/>
        </w:rPr>
        <w:tab/>
        <w:t>…………………….………………………</w:t>
      </w:r>
    </w:p>
    <w:p w14:paraId="1E0A6CCB" w14:textId="4A346462" w:rsidR="00384193" w:rsidRPr="007A0DE8" w:rsidRDefault="00384193" w:rsidP="001839A9">
      <w:pPr>
        <w:tabs>
          <w:tab w:val="center" w:pos="1843"/>
          <w:tab w:val="center" w:pos="7088"/>
        </w:tabs>
        <w:jc w:val="both"/>
        <w:rPr>
          <w:sz w:val="22"/>
          <w:szCs w:val="22"/>
        </w:rPr>
      </w:pPr>
      <w:r w:rsidRPr="007A0DE8">
        <w:rPr>
          <w:sz w:val="22"/>
          <w:szCs w:val="22"/>
        </w:rPr>
        <w:tab/>
        <w:t xml:space="preserve">Mgr. </w:t>
      </w:r>
      <w:r w:rsidR="00891DE2" w:rsidRPr="007A0DE8">
        <w:rPr>
          <w:sz w:val="22"/>
          <w:szCs w:val="22"/>
        </w:rPr>
        <w:t>Daniel Brýdl, LL.M.</w:t>
      </w:r>
      <w:r w:rsidR="00891DE2" w:rsidRPr="007A0DE8">
        <w:rPr>
          <w:sz w:val="22"/>
          <w:szCs w:val="22"/>
        </w:rPr>
        <w:tab/>
      </w:r>
      <w:r w:rsidR="004D10CC" w:rsidRPr="007A0DE8">
        <w:rPr>
          <w:sz w:val="22"/>
          <w:szCs w:val="22"/>
          <w:highlight w:val="yellow"/>
        </w:rPr>
        <w:t>…………</w:t>
      </w:r>
      <w:r w:rsidR="004D10CC">
        <w:rPr>
          <w:sz w:val="22"/>
          <w:szCs w:val="22"/>
          <w:highlight w:val="yellow"/>
        </w:rPr>
        <w:t>...............</w:t>
      </w:r>
      <w:r w:rsidR="004D10CC" w:rsidRPr="007A0DE8">
        <w:rPr>
          <w:sz w:val="22"/>
          <w:szCs w:val="22"/>
          <w:highlight w:val="yellow"/>
        </w:rPr>
        <w:t>………</w:t>
      </w:r>
    </w:p>
    <w:p w14:paraId="10FC6976" w14:textId="160752F1" w:rsidR="00384193" w:rsidRPr="007A0DE8" w:rsidRDefault="00891DE2" w:rsidP="00A02391">
      <w:pPr>
        <w:tabs>
          <w:tab w:val="center" w:pos="1843"/>
          <w:tab w:val="center" w:pos="7088"/>
        </w:tabs>
        <w:jc w:val="both"/>
        <w:rPr>
          <w:color w:val="0070C0"/>
          <w:sz w:val="22"/>
          <w:szCs w:val="22"/>
        </w:rPr>
      </w:pPr>
      <w:r w:rsidRPr="007A0DE8">
        <w:rPr>
          <w:sz w:val="22"/>
          <w:szCs w:val="22"/>
        </w:rPr>
        <w:tab/>
        <w:t>starosta města Litomyšl</w:t>
      </w:r>
      <w:r w:rsidR="00EA7834">
        <w:rPr>
          <w:sz w:val="22"/>
          <w:szCs w:val="22"/>
        </w:rPr>
        <w:t>e</w:t>
      </w:r>
      <w:bookmarkStart w:id="1" w:name="_GoBack"/>
      <w:bookmarkEnd w:id="1"/>
    </w:p>
    <w:sectPr w:rsidR="00384193" w:rsidRPr="007A0DE8" w:rsidSect="00A02391">
      <w:footerReference w:type="even" r:id="rId11"/>
      <w:footerReference w:type="default" r:id="rId12"/>
      <w:pgSz w:w="11907" w:h="16840" w:code="9"/>
      <w:pgMar w:top="1418" w:right="1134" w:bottom="1134" w:left="1304"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C027A" w14:textId="77777777" w:rsidR="00384193" w:rsidRDefault="00384193">
      <w:r>
        <w:separator/>
      </w:r>
    </w:p>
  </w:endnote>
  <w:endnote w:type="continuationSeparator" w:id="0">
    <w:p w14:paraId="6C7700AE" w14:textId="77777777" w:rsidR="00384193" w:rsidRDefault="00384193">
      <w:r>
        <w:continuationSeparator/>
      </w:r>
    </w:p>
  </w:endnote>
  <w:endnote w:type="continuationNotice" w:id="1">
    <w:p w14:paraId="48A9A59A" w14:textId="77777777" w:rsidR="00384193" w:rsidRDefault="00384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C657" w14:textId="77777777" w:rsidR="00384193" w:rsidRDefault="00384193"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57ED0EB" w14:textId="77777777" w:rsidR="00384193" w:rsidRDefault="00384193"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4426" w14:textId="77777777" w:rsidR="00384193" w:rsidRDefault="00384193"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5811">
      <w:rPr>
        <w:rStyle w:val="slostrnky"/>
        <w:noProof/>
      </w:rPr>
      <w:t>2</w:t>
    </w:r>
    <w:r>
      <w:rPr>
        <w:rStyle w:val="slostrnky"/>
      </w:rPr>
      <w:fldChar w:fldCharType="end"/>
    </w:r>
  </w:p>
  <w:p w14:paraId="7728318E" w14:textId="77777777" w:rsidR="00384193" w:rsidRDefault="00384193"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92CF" w14:textId="77777777" w:rsidR="00384193" w:rsidRDefault="00384193">
      <w:r>
        <w:separator/>
      </w:r>
    </w:p>
  </w:footnote>
  <w:footnote w:type="continuationSeparator" w:id="0">
    <w:p w14:paraId="20FE123E" w14:textId="77777777" w:rsidR="00384193" w:rsidRDefault="00384193">
      <w:r>
        <w:continuationSeparator/>
      </w:r>
    </w:p>
  </w:footnote>
  <w:footnote w:type="continuationNotice" w:id="1">
    <w:p w14:paraId="1F9DFB63" w14:textId="77777777" w:rsidR="00384193" w:rsidRDefault="00384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ED1"/>
    <w:multiLevelType w:val="hybridMultilevel"/>
    <w:tmpl w:val="44562D80"/>
    <w:lvl w:ilvl="0" w:tplc="04050017">
      <w:start w:val="1"/>
      <w:numFmt w:val="lowerLetter"/>
      <w:lvlText w:val="%1)"/>
      <w:lvlJc w:val="left"/>
      <w:pPr>
        <w:ind w:left="2018" w:hanging="360"/>
      </w:pPr>
      <w:rPr>
        <w:rFonts w:hint="default"/>
        <w:color w:val="auto"/>
      </w:rPr>
    </w:lvl>
    <w:lvl w:ilvl="1" w:tplc="04050019" w:tentative="1">
      <w:start w:val="1"/>
      <w:numFmt w:val="lowerLetter"/>
      <w:lvlText w:val="%2."/>
      <w:lvlJc w:val="left"/>
      <w:pPr>
        <w:ind w:left="2738" w:hanging="360"/>
      </w:pPr>
    </w:lvl>
    <w:lvl w:ilvl="2" w:tplc="0405001B" w:tentative="1">
      <w:start w:val="1"/>
      <w:numFmt w:val="lowerRoman"/>
      <w:lvlText w:val="%3."/>
      <w:lvlJc w:val="right"/>
      <w:pPr>
        <w:ind w:left="3458" w:hanging="180"/>
      </w:pPr>
    </w:lvl>
    <w:lvl w:ilvl="3" w:tplc="0405000F" w:tentative="1">
      <w:start w:val="1"/>
      <w:numFmt w:val="decimal"/>
      <w:lvlText w:val="%4."/>
      <w:lvlJc w:val="left"/>
      <w:pPr>
        <w:ind w:left="4178" w:hanging="360"/>
      </w:pPr>
    </w:lvl>
    <w:lvl w:ilvl="4" w:tplc="04050019" w:tentative="1">
      <w:start w:val="1"/>
      <w:numFmt w:val="lowerLetter"/>
      <w:lvlText w:val="%5."/>
      <w:lvlJc w:val="left"/>
      <w:pPr>
        <w:ind w:left="4898" w:hanging="360"/>
      </w:pPr>
    </w:lvl>
    <w:lvl w:ilvl="5" w:tplc="0405001B" w:tentative="1">
      <w:start w:val="1"/>
      <w:numFmt w:val="lowerRoman"/>
      <w:lvlText w:val="%6."/>
      <w:lvlJc w:val="right"/>
      <w:pPr>
        <w:ind w:left="5618" w:hanging="180"/>
      </w:pPr>
    </w:lvl>
    <w:lvl w:ilvl="6" w:tplc="0405000F" w:tentative="1">
      <w:start w:val="1"/>
      <w:numFmt w:val="decimal"/>
      <w:lvlText w:val="%7."/>
      <w:lvlJc w:val="left"/>
      <w:pPr>
        <w:ind w:left="6338" w:hanging="360"/>
      </w:pPr>
    </w:lvl>
    <w:lvl w:ilvl="7" w:tplc="04050019" w:tentative="1">
      <w:start w:val="1"/>
      <w:numFmt w:val="lowerLetter"/>
      <w:lvlText w:val="%8."/>
      <w:lvlJc w:val="left"/>
      <w:pPr>
        <w:ind w:left="7058" w:hanging="360"/>
      </w:pPr>
    </w:lvl>
    <w:lvl w:ilvl="8" w:tplc="0405001B" w:tentative="1">
      <w:start w:val="1"/>
      <w:numFmt w:val="lowerRoman"/>
      <w:lvlText w:val="%9."/>
      <w:lvlJc w:val="right"/>
      <w:pPr>
        <w:ind w:left="7778" w:hanging="180"/>
      </w:p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51B4F4E"/>
    <w:multiLevelType w:val="hybridMultilevel"/>
    <w:tmpl w:val="B8CE4D8C"/>
    <w:lvl w:ilvl="0" w:tplc="9230B516">
      <w:start w:val="1"/>
      <w:numFmt w:val="ordinal"/>
      <w:lvlText w:val="3.1.%1"/>
      <w:lvlJc w:val="left"/>
      <w:pPr>
        <w:ind w:left="1298" w:hanging="360"/>
      </w:pPr>
      <w:rPr>
        <w:rFonts w:cs="Times New Roman" w:hint="default"/>
        <w:b w:val="0"/>
        <w:color w:val="auto"/>
      </w:rPr>
    </w:lvl>
    <w:lvl w:ilvl="1" w:tplc="04050019">
      <w:start w:val="1"/>
      <w:numFmt w:val="lowerLetter"/>
      <w:lvlText w:val="%2."/>
      <w:lvlJc w:val="left"/>
      <w:pPr>
        <w:ind w:left="2018" w:hanging="360"/>
      </w:pPr>
      <w:rPr>
        <w:rFonts w:cs="Times New Roman"/>
      </w:rPr>
    </w:lvl>
    <w:lvl w:ilvl="2" w:tplc="0405001B" w:tentative="1">
      <w:start w:val="1"/>
      <w:numFmt w:val="lowerRoman"/>
      <w:lvlText w:val="%3."/>
      <w:lvlJc w:val="right"/>
      <w:pPr>
        <w:ind w:left="2738" w:hanging="180"/>
      </w:pPr>
      <w:rPr>
        <w:rFonts w:cs="Times New Roman"/>
      </w:rPr>
    </w:lvl>
    <w:lvl w:ilvl="3" w:tplc="0405000F" w:tentative="1">
      <w:start w:val="1"/>
      <w:numFmt w:val="decimal"/>
      <w:lvlText w:val="%4."/>
      <w:lvlJc w:val="left"/>
      <w:pPr>
        <w:ind w:left="3458" w:hanging="360"/>
      </w:pPr>
      <w:rPr>
        <w:rFonts w:cs="Times New Roman"/>
      </w:rPr>
    </w:lvl>
    <w:lvl w:ilvl="4" w:tplc="04050019" w:tentative="1">
      <w:start w:val="1"/>
      <w:numFmt w:val="lowerLetter"/>
      <w:lvlText w:val="%5."/>
      <w:lvlJc w:val="left"/>
      <w:pPr>
        <w:ind w:left="4178" w:hanging="360"/>
      </w:pPr>
      <w:rPr>
        <w:rFonts w:cs="Times New Roman"/>
      </w:rPr>
    </w:lvl>
    <w:lvl w:ilvl="5" w:tplc="0405001B" w:tentative="1">
      <w:start w:val="1"/>
      <w:numFmt w:val="lowerRoman"/>
      <w:lvlText w:val="%6."/>
      <w:lvlJc w:val="right"/>
      <w:pPr>
        <w:ind w:left="4898" w:hanging="180"/>
      </w:pPr>
      <w:rPr>
        <w:rFonts w:cs="Times New Roman"/>
      </w:rPr>
    </w:lvl>
    <w:lvl w:ilvl="6" w:tplc="0405000F" w:tentative="1">
      <w:start w:val="1"/>
      <w:numFmt w:val="decimal"/>
      <w:lvlText w:val="%7."/>
      <w:lvlJc w:val="left"/>
      <w:pPr>
        <w:ind w:left="5618" w:hanging="360"/>
      </w:pPr>
      <w:rPr>
        <w:rFonts w:cs="Times New Roman"/>
      </w:rPr>
    </w:lvl>
    <w:lvl w:ilvl="7" w:tplc="04050019" w:tentative="1">
      <w:start w:val="1"/>
      <w:numFmt w:val="lowerLetter"/>
      <w:lvlText w:val="%8."/>
      <w:lvlJc w:val="left"/>
      <w:pPr>
        <w:ind w:left="6338" w:hanging="360"/>
      </w:pPr>
      <w:rPr>
        <w:rFonts w:cs="Times New Roman"/>
      </w:rPr>
    </w:lvl>
    <w:lvl w:ilvl="8" w:tplc="0405001B" w:tentative="1">
      <w:start w:val="1"/>
      <w:numFmt w:val="lowerRoman"/>
      <w:lvlText w:val="%9."/>
      <w:lvlJc w:val="right"/>
      <w:pPr>
        <w:ind w:left="7058" w:hanging="180"/>
      </w:pPr>
      <w:rPr>
        <w:rFonts w:cs="Times New Roman"/>
      </w:rPr>
    </w:lvl>
  </w:abstractNum>
  <w:abstractNum w:abstractNumId="6"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BAB3144"/>
    <w:multiLevelType w:val="hybridMultilevel"/>
    <w:tmpl w:val="644C5804"/>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8"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263E5E81"/>
    <w:multiLevelType w:val="hybridMultilevel"/>
    <w:tmpl w:val="3594C88A"/>
    <w:lvl w:ilvl="0" w:tplc="C8FE44DC">
      <w:start w:val="1"/>
      <w:numFmt w:val="decimal"/>
      <w:lvlText w:val="6.%1."/>
      <w:lvlJc w:val="left"/>
      <w:pPr>
        <w:tabs>
          <w:tab w:val="num" w:pos="578"/>
        </w:tabs>
        <w:ind w:left="578" w:hanging="578"/>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8F4375"/>
    <w:multiLevelType w:val="hybridMultilevel"/>
    <w:tmpl w:val="207814BE"/>
    <w:lvl w:ilvl="0" w:tplc="36E8BC1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FE4FAE"/>
    <w:multiLevelType w:val="hybridMultilevel"/>
    <w:tmpl w:val="34A4FA00"/>
    <w:lvl w:ilvl="0" w:tplc="CAEEC24C">
      <w:start w:val="1"/>
      <w:numFmt w:val="ordinal"/>
      <w:lvlText w:val="4.2.%1"/>
      <w:lvlJc w:val="left"/>
      <w:pPr>
        <w:ind w:left="1287" w:hanging="360"/>
      </w:pPr>
      <w:rPr>
        <w:rFonts w:cs="Times New Roman" w:hint="default"/>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24B2E38"/>
    <w:multiLevelType w:val="hybridMultilevel"/>
    <w:tmpl w:val="AD10D300"/>
    <w:lvl w:ilvl="0" w:tplc="04050017">
      <w:start w:val="1"/>
      <w:numFmt w:val="lowerLetter"/>
      <w:lvlText w:val="%1)"/>
      <w:lvlJc w:val="left"/>
      <w:pPr>
        <w:ind w:left="720" w:hanging="360"/>
      </w:pPr>
      <w:rPr>
        <w:rFonts w:hint="default"/>
        <w:color w:val="auto"/>
      </w:rPr>
    </w:lvl>
    <w:lvl w:ilvl="1" w:tplc="002ABA14">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41C"/>
    <w:multiLevelType w:val="hybridMultilevel"/>
    <w:tmpl w:val="FD4CE9D6"/>
    <w:lvl w:ilvl="0" w:tplc="9F32CD2E">
      <w:start w:val="1"/>
      <w:numFmt w:val="ordinal"/>
      <w:lvlText w:val="1.2.%1"/>
      <w:lvlJc w:val="left"/>
      <w:pPr>
        <w:ind w:left="720" w:hanging="360"/>
      </w:pPr>
      <w:rPr>
        <w:rFonts w:cs="Times New Roman"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D5A6B45"/>
    <w:multiLevelType w:val="hybridMultilevel"/>
    <w:tmpl w:val="E8BADB12"/>
    <w:lvl w:ilvl="0" w:tplc="C90C6E1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1"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BE49EC"/>
    <w:multiLevelType w:val="hybridMultilevel"/>
    <w:tmpl w:val="02B8BACC"/>
    <w:lvl w:ilvl="0" w:tplc="3F0E6C6C">
      <w:start w:val="1"/>
      <w:numFmt w:val="decimal"/>
      <w:lvlText w:val="10.%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4191026"/>
    <w:multiLevelType w:val="hybridMultilevel"/>
    <w:tmpl w:val="644C5804"/>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28" w15:restartNumberingAfterBreak="0">
    <w:nsid w:val="54B03084"/>
    <w:multiLevelType w:val="hybridMultilevel"/>
    <w:tmpl w:val="E918ED56"/>
    <w:lvl w:ilvl="0" w:tplc="0B947E8A">
      <w:start w:val="1"/>
      <w:numFmt w:val="decimal"/>
      <w:lvlText w:val="1.2.%1."/>
      <w:lvlJc w:val="left"/>
      <w:pPr>
        <w:ind w:left="1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DD62690"/>
    <w:multiLevelType w:val="hybridMultilevel"/>
    <w:tmpl w:val="644C5804"/>
    <w:lvl w:ilvl="0" w:tplc="FFFFFFFF">
      <w:start w:val="1"/>
      <w:numFmt w:val="lowerLetter"/>
      <w:lvlText w:val="%1)"/>
      <w:lvlJc w:val="left"/>
      <w:pPr>
        <w:ind w:left="1996" w:hanging="360"/>
      </w:pPr>
      <w:rPr>
        <w:rFonts w:cs="Times New Roman"/>
      </w:rPr>
    </w:lvl>
    <w:lvl w:ilvl="1" w:tplc="FFFFFFFF" w:tentative="1">
      <w:start w:val="1"/>
      <w:numFmt w:val="lowerLetter"/>
      <w:lvlText w:val="%2."/>
      <w:lvlJc w:val="left"/>
      <w:pPr>
        <w:ind w:left="2716" w:hanging="360"/>
      </w:pPr>
      <w:rPr>
        <w:rFonts w:cs="Times New Roman"/>
      </w:rPr>
    </w:lvl>
    <w:lvl w:ilvl="2" w:tplc="FFFFFFFF"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1"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5C744C3"/>
    <w:multiLevelType w:val="hybridMultilevel"/>
    <w:tmpl w:val="5D36602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6AAE5E38"/>
    <w:multiLevelType w:val="hybridMultilevel"/>
    <w:tmpl w:val="1D8AA5EC"/>
    <w:lvl w:ilvl="0" w:tplc="B770FBB6">
      <w:start w:val="1"/>
      <w:numFmt w:val="ordinal"/>
      <w:lvlText w:val="2.1.%1"/>
      <w:lvlJc w:val="left"/>
      <w:pPr>
        <w:ind w:left="1259" w:hanging="360"/>
      </w:pPr>
      <w:rPr>
        <w:rFonts w:cs="Times New Roman" w:hint="default"/>
        <w:b w:val="0"/>
        <w:color w:val="auto"/>
      </w:rPr>
    </w:lvl>
    <w:lvl w:ilvl="1" w:tplc="04050019">
      <w:start w:val="1"/>
      <w:numFmt w:val="lowerLetter"/>
      <w:lvlText w:val="%2."/>
      <w:lvlJc w:val="left"/>
      <w:pPr>
        <w:ind w:left="1979" w:hanging="360"/>
      </w:pPr>
      <w:rPr>
        <w:rFonts w:cs="Times New Roman"/>
      </w:rPr>
    </w:lvl>
    <w:lvl w:ilvl="2" w:tplc="0405001B" w:tentative="1">
      <w:start w:val="1"/>
      <w:numFmt w:val="lowerRoman"/>
      <w:lvlText w:val="%3."/>
      <w:lvlJc w:val="right"/>
      <w:pPr>
        <w:ind w:left="2699" w:hanging="180"/>
      </w:pPr>
      <w:rPr>
        <w:rFonts w:cs="Times New Roman"/>
      </w:rPr>
    </w:lvl>
    <w:lvl w:ilvl="3" w:tplc="0405000F" w:tentative="1">
      <w:start w:val="1"/>
      <w:numFmt w:val="decimal"/>
      <w:lvlText w:val="%4."/>
      <w:lvlJc w:val="left"/>
      <w:pPr>
        <w:ind w:left="3419" w:hanging="360"/>
      </w:pPr>
      <w:rPr>
        <w:rFonts w:cs="Times New Roman"/>
      </w:rPr>
    </w:lvl>
    <w:lvl w:ilvl="4" w:tplc="04050019" w:tentative="1">
      <w:start w:val="1"/>
      <w:numFmt w:val="lowerLetter"/>
      <w:lvlText w:val="%5."/>
      <w:lvlJc w:val="left"/>
      <w:pPr>
        <w:ind w:left="4139" w:hanging="360"/>
      </w:pPr>
      <w:rPr>
        <w:rFonts w:cs="Times New Roman"/>
      </w:rPr>
    </w:lvl>
    <w:lvl w:ilvl="5" w:tplc="0405001B" w:tentative="1">
      <w:start w:val="1"/>
      <w:numFmt w:val="lowerRoman"/>
      <w:lvlText w:val="%6."/>
      <w:lvlJc w:val="right"/>
      <w:pPr>
        <w:ind w:left="4859" w:hanging="180"/>
      </w:pPr>
      <w:rPr>
        <w:rFonts w:cs="Times New Roman"/>
      </w:rPr>
    </w:lvl>
    <w:lvl w:ilvl="6" w:tplc="0405000F" w:tentative="1">
      <w:start w:val="1"/>
      <w:numFmt w:val="decimal"/>
      <w:lvlText w:val="%7."/>
      <w:lvlJc w:val="left"/>
      <w:pPr>
        <w:ind w:left="5579" w:hanging="360"/>
      </w:pPr>
      <w:rPr>
        <w:rFonts w:cs="Times New Roman"/>
      </w:rPr>
    </w:lvl>
    <w:lvl w:ilvl="7" w:tplc="04050019" w:tentative="1">
      <w:start w:val="1"/>
      <w:numFmt w:val="lowerLetter"/>
      <w:lvlText w:val="%8."/>
      <w:lvlJc w:val="left"/>
      <w:pPr>
        <w:ind w:left="6299" w:hanging="360"/>
      </w:pPr>
      <w:rPr>
        <w:rFonts w:cs="Times New Roman"/>
      </w:rPr>
    </w:lvl>
    <w:lvl w:ilvl="8" w:tplc="0405001B" w:tentative="1">
      <w:start w:val="1"/>
      <w:numFmt w:val="lowerRoman"/>
      <w:lvlText w:val="%9."/>
      <w:lvlJc w:val="right"/>
      <w:pPr>
        <w:ind w:left="7019" w:hanging="180"/>
      </w:pPr>
      <w:rPr>
        <w:rFonts w:cs="Times New Roman"/>
      </w:rPr>
    </w:lvl>
  </w:abstractNum>
  <w:abstractNum w:abstractNumId="34"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37" w15:restartNumberingAfterBreak="0">
    <w:nsid w:val="74B81608"/>
    <w:multiLevelType w:val="hybridMultilevel"/>
    <w:tmpl w:val="BB0C40FA"/>
    <w:lvl w:ilvl="0" w:tplc="04050017">
      <w:start w:val="1"/>
      <w:numFmt w:val="lowerLetter"/>
      <w:lvlText w:val="%1)"/>
      <w:lvlJc w:val="left"/>
      <w:pPr>
        <w:ind w:left="1298" w:hanging="360"/>
      </w:p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abstractNum w:abstractNumId="38" w15:restartNumberingAfterBreak="0">
    <w:nsid w:val="7565790D"/>
    <w:multiLevelType w:val="hybridMultilevel"/>
    <w:tmpl w:val="37926E14"/>
    <w:lvl w:ilvl="0" w:tplc="C3D0B300">
      <w:start w:val="1"/>
      <w:numFmt w:val="decimal"/>
      <w:lvlText w:val="3.%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C7634D"/>
    <w:multiLevelType w:val="hybridMultilevel"/>
    <w:tmpl w:val="479EE462"/>
    <w:lvl w:ilvl="0" w:tplc="E60031A8">
      <w:start w:val="1"/>
      <w:numFmt w:val="decimal"/>
      <w:lvlText w:val="5.%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FC5CDD"/>
    <w:multiLevelType w:val="hybridMultilevel"/>
    <w:tmpl w:val="3B4C5CAE"/>
    <w:lvl w:ilvl="0" w:tplc="9140EA14">
      <w:start w:val="1"/>
      <w:numFmt w:val="decimal"/>
      <w:lvlText w:val="2.%1."/>
      <w:lvlJc w:val="left"/>
      <w:pPr>
        <w:tabs>
          <w:tab w:val="num" w:pos="578"/>
        </w:tabs>
        <w:ind w:left="578" w:hanging="578"/>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024BAA"/>
    <w:multiLevelType w:val="hybridMultilevel"/>
    <w:tmpl w:val="8D74399C"/>
    <w:lvl w:ilvl="0" w:tplc="A2DEA7C4">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F6402E8"/>
    <w:multiLevelType w:val="multilevel"/>
    <w:tmpl w:val="52BC63E0"/>
    <w:lvl w:ilvl="0">
      <w:start w:val="1"/>
      <w:numFmt w:val="decimal"/>
      <w:lvlText w:val="1.%1"/>
      <w:lvlJc w:val="left"/>
      <w:pPr>
        <w:tabs>
          <w:tab w:val="num" w:pos="432"/>
        </w:tabs>
        <w:ind w:left="432" w:hanging="432"/>
      </w:pPr>
      <w:rPr>
        <w:rFonts w:cs="Times New Roman" w:hint="default"/>
      </w:rPr>
    </w:lvl>
    <w:lvl w:ilvl="1">
      <w:start w:val="1"/>
      <w:numFmt w:val="ordin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1"/>
  </w:num>
  <w:num w:numId="2">
    <w:abstractNumId w:val="36"/>
  </w:num>
  <w:num w:numId="3">
    <w:abstractNumId w:val="14"/>
  </w:num>
  <w:num w:numId="4">
    <w:abstractNumId w:val="8"/>
  </w:num>
  <w:num w:numId="5">
    <w:abstractNumId w:val="1"/>
  </w:num>
  <w:num w:numId="6">
    <w:abstractNumId w:val="3"/>
  </w:num>
  <w:num w:numId="7">
    <w:abstractNumId w:val="34"/>
  </w:num>
  <w:num w:numId="8">
    <w:abstractNumId w:val="12"/>
  </w:num>
  <w:num w:numId="9">
    <w:abstractNumId w:val="2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num>
  <w:num w:numId="13">
    <w:abstractNumId w:val="20"/>
  </w:num>
  <w:num w:numId="14">
    <w:abstractNumId w:val="18"/>
  </w:num>
  <w:num w:numId="15">
    <w:abstractNumId w:val="25"/>
  </w:num>
  <w:num w:numId="16">
    <w:abstractNumId w:val="24"/>
  </w:num>
  <w:num w:numId="17">
    <w:abstractNumId w:val="6"/>
  </w:num>
  <w:num w:numId="18">
    <w:abstractNumId w:val="17"/>
  </w:num>
  <w:num w:numId="19">
    <w:abstractNumId w:val="31"/>
  </w:num>
  <w:num w:numId="20">
    <w:abstractNumId w:val="2"/>
  </w:num>
  <w:num w:numId="21">
    <w:abstractNumId w:val="35"/>
  </w:num>
  <w:num w:numId="22">
    <w:abstractNumId w:val="4"/>
  </w:num>
  <w:num w:numId="23">
    <w:abstractNumId w:val="28"/>
  </w:num>
  <w:num w:numId="24">
    <w:abstractNumId w:val="16"/>
  </w:num>
  <w:num w:numId="25">
    <w:abstractNumId w:val="13"/>
  </w:num>
  <w:num w:numId="26">
    <w:abstractNumId w:val="19"/>
  </w:num>
  <w:num w:numId="27">
    <w:abstractNumId w:val="40"/>
  </w:num>
  <w:num w:numId="28">
    <w:abstractNumId w:val="33"/>
  </w:num>
  <w:num w:numId="29">
    <w:abstractNumId w:val="27"/>
  </w:num>
  <w:num w:numId="30">
    <w:abstractNumId w:val="7"/>
  </w:num>
  <w:num w:numId="31">
    <w:abstractNumId w:val="30"/>
  </w:num>
  <w:num w:numId="32">
    <w:abstractNumId w:val="38"/>
  </w:num>
  <w:num w:numId="33">
    <w:abstractNumId w:val="5"/>
  </w:num>
  <w:num w:numId="34">
    <w:abstractNumId w:val="0"/>
  </w:num>
  <w:num w:numId="35">
    <w:abstractNumId w:val="41"/>
  </w:num>
  <w:num w:numId="36">
    <w:abstractNumId w:val="11"/>
  </w:num>
  <w:num w:numId="37">
    <w:abstractNumId w:val="42"/>
  </w:num>
  <w:num w:numId="38">
    <w:abstractNumId w:val="10"/>
  </w:num>
  <w:num w:numId="39">
    <w:abstractNumId w:val="39"/>
  </w:num>
  <w:num w:numId="40">
    <w:abstractNumId w:val="9"/>
  </w:num>
  <w:num w:numId="41">
    <w:abstractNumId w:val="37"/>
  </w:num>
  <w:num w:numId="42">
    <w:abstractNumId w:val="23"/>
  </w:num>
  <w:num w:numId="4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2F8"/>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27FA3"/>
    <w:rsid w:val="00030607"/>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6ECE"/>
    <w:rsid w:val="00047009"/>
    <w:rsid w:val="000471D5"/>
    <w:rsid w:val="0005222E"/>
    <w:rsid w:val="00054132"/>
    <w:rsid w:val="0005565D"/>
    <w:rsid w:val="000557DB"/>
    <w:rsid w:val="00055931"/>
    <w:rsid w:val="00055DF7"/>
    <w:rsid w:val="000563F3"/>
    <w:rsid w:val="00057B69"/>
    <w:rsid w:val="00057BF9"/>
    <w:rsid w:val="00057E10"/>
    <w:rsid w:val="0006227E"/>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291"/>
    <w:rsid w:val="00095FA3"/>
    <w:rsid w:val="00097272"/>
    <w:rsid w:val="0009786E"/>
    <w:rsid w:val="00097918"/>
    <w:rsid w:val="000A18CC"/>
    <w:rsid w:val="000A27B3"/>
    <w:rsid w:val="000A28F6"/>
    <w:rsid w:val="000A2B08"/>
    <w:rsid w:val="000A39E6"/>
    <w:rsid w:val="000A4226"/>
    <w:rsid w:val="000A50F9"/>
    <w:rsid w:val="000A5557"/>
    <w:rsid w:val="000A5783"/>
    <w:rsid w:val="000A58AF"/>
    <w:rsid w:val="000A782D"/>
    <w:rsid w:val="000B0297"/>
    <w:rsid w:val="000B1F68"/>
    <w:rsid w:val="000B2B67"/>
    <w:rsid w:val="000B42D1"/>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53F"/>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7B9"/>
    <w:rsid w:val="00153B15"/>
    <w:rsid w:val="00154119"/>
    <w:rsid w:val="00154EF2"/>
    <w:rsid w:val="001551FB"/>
    <w:rsid w:val="001556DD"/>
    <w:rsid w:val="001557E4"/>
    <w:rsid w:val="001561CC"/>
    <w:rsid w:val="0015632C"/>
    <w:rsid w:val="00156800"/>
    <w:rsid w:val="001570B6"/>
    <w:rsid w:val="00157841"/>
    <w:rsid w:val="00160BA9"/>
    <w:rsid w:val="00160E75"/>
    <w:rsid w:val="00160F4B"/>
    <w:rsid w:val="00161D7B"/>
    <w:rsid w:val="00162010"/>
    <w:rsid w:val="001624AB"/>
    <w:rsid w:val="00162BCC"/>
    <w:rsid w:val="001647B6"/>
    <w:rsid w:val="00164814"/>
    <w:rsid w:val="00164E3F"/>
    <w:rsid w:val="001651F9"/>
    <w:rsid w:val="001657AC"/>
    <w:rsid w:val="001658C0"/>
    <w:rsid w:val="001671F9"/>
    <w:rsid w:val="0017065F"/>
    <w:rsid w:val="00170982"/>
    <w:rsid w:val="00171110"/>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058C"/>
    <w:rsid w:val="001B4198"/>
    <w:rsid w:val="001B43D3"/>
    <w:rsid w:val="001B4CF5"/>
    <w:rsid w:val="001B52F8"/>
    <w:rsid w:val="001B5D62"/>
    <w:rsid w:val="001B5DB2"/>
    <w:rsid w:val="001B6049"/>
    <w:rsid w:val="001B62E8"/>
    <w:rsid w:val="001B634A"/>
    <w:rsid w:val="001B68A6"/>
    <w:rsid w:val="001B6CCB"/>
    <w:rsid w:val="001B6DEB"/>
    <w:rsid w:val="001B7263"/>
    <w:rsid w:val="001C152D"/>
    <w:rsid w:val="001C1B0A"/>
    <w:rsid w:val="001C284E"/>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1158"/>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2BC"/>
    <w:rsid w:val="00207818"/>
    <w:rsid w:val="00207F6A"/>
    <w:rsid w:val="0021075B"/>
    <w:rsid w:val="00210B5A"/>
    <w:rsid w:val="00210C40"/>
    <w:rsid w:val="00211601"/>
    <w:rsid w:val="00213EAA"/>
    <w:rsid w:val="002165BB"/>
    <w:rsid w:val="00216FF2"/>
    <w:rsid w:val="002171D3"/>
    <w:rsid w:val="002175D3"/>
    <w:rsid w:val="002176C2"/>
    <w:rsid w:val="00217C6A"/>
    <w:rsid w:val="00222AB6"/>
    <w:rsid w:val="002243FD"/>
    <w:rsid w:val="00225267"/>
    <w:rsid w:val="00225592"/>
    <w:rsid w:val="00225D63"/>
    <w:rsid w:val="00225FBC"/>
    <w:rsid w:val="00226D9E"/>
    <w:rsid w:val="002277E1"/>
    <w:rsid w:val="00230022"/>
    <w:rsid w:val="002301D8"/>
    <w:rsid w:val="002311F5"/>
    <w:rsid w:val="00231B74"/>
    <w:rsid w:val="002320AB"/>
    <w:rsid w:val="002328F3"/>
    <w:rsid w:val="00232C52"/>
    <w:rsid w:val="00234434"/>
    <w:rsid w:val="002345B1"/>
    <w:rsid w:val="002365EE"/>
    <w:rsid w:val="002412DA"/>
    <w:rsid w:val="002418D7"/>
    <w:rsid w:val="002436A9"/>
    <w:rsid w:val="00244867"/>
    <w:rsid w:val="00244A01"/>
    <w:rsid w:val="00244C98"/>
    <w:rsid w:val="00246386"/>
    <w:rsid w:val="002463A3"/>
    <w:rsid w:val="002465CF"/>
    <w:rsid w:val="002468DF"/>
    <w:rsid w:val="00246E14"/>
    <w:rsid w:val="002478F6"/>
    <w:rsid w:val="0025011C"/>
    <w:rsid w:val="0025041A"/>
    <w:rsid w:val="0025068D"/>
    <w:rsid w:val="002507F7"/>
    <w:rsid w:val="00251E99"/>
    <w:rsid w:val="00252202"/>
    <w:rsid w:val="0025239C"/>
    <w:rsid w:val="00252FC0"/>
    <w:rsid w:val="00254085"/>
    <w:rsid w:val="0025411D"/>
    <w:rsid w:val="00254957"/>
    <w:rsid w:val="002559CF"/>
    <w:rsid w:val="00255F3A"/>
    <w:rsid w:val="00256908"/>
    <w:rsid w:val="00256A58"/>
    <w:rsid w:val="00257000"/>
    <w:rsid w:val="0026063C"/>
    <w:rsid w:val="00260C52"/>
    <w:rsid w:val="0026124D"/>
    <w:rsid w:val="00263E2A"/>
    <w:rsid w:val="00264C4C"/>
    <w:rsid w:val="00265BA5"/>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639C"/>
    <w:rsid w:val="002A68A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B7B9A"/>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1E9C"/>
    <w:rsid w:val="002D23BB"/>
    <w:rsid w:val="002D2AD7"/>
    <w:rsid w:val="002D2B2B"/>
    <w:rsid w:val="002D42C4"/>
    <w:rsid w:val="002D538D"/>
    <w:rsid w:val="002D57B4"/>
    <w:rsid w:val="002D5AED"/>
    <w:rsid w:val="002D5DDD"/>
    <w:rsid w:val="002D73F4"/>
    <w:rsid w:val="002E0F0E"/>
    <w:rsid w:val="002E0F36"/>
    <w:rsid w:val="002E0FB4"/>
    <w:rsid w:val="002E13A2"/>
    <w:rsid w:val="002E174C"/>
    <w:rsid w:val="002E19F4"/>
    <w:rsid w:val="002E1F37"/>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6F8A"/>
    <w:rsid w:val="00307731"/>
    <w:rsid w:val="00307CF8"/>
    <w:rsid w:val="00311D04"/>
    <w:rsid w:val="00312742"/>
    <w:rsid w:val="003128D3"/>
    <w:rsid w:val="00312C67"/>
    <w:rsid w:val="00312CE8"/>
    <w:rsid w:val="00313E51"/>
    <w:rsid w:val="00314390"/>
    <w:rsid w:val="003149F0"/>
    <w:rsid w:val="00314A02"/>
    <w:rsid w:val="00314F5B"/>
    <w:rsid w:val="0031545A"/>
    <w:rsid w:val="00315F4F"/>
    <w:rsid w:val="00316199"/>
    <w:rsid w:val="00316525"/>
    <w:rsid w:val="00317407"/>
    <w:rsid w:val="003211A9"/>
    <w:rsid w:val="00321503"/>
    <w:rsid w:val="0032177D"/>
    <w:rsid w:val="003224B0"/>
    <w:rsid w:val="003225B6"/>
    <w:rsid w:val="00325895"/>
    <w:rsid w:val="00326C8B"/>
    <w:rsid w:val="00326D15"/>
    <w:rsid w:val="003278D1"/>
    <w:rsid w:val="00327AC1"/>
    <w:rsid w:val="00330830"/>
    <w:rsid w:val="00330BAD"/>
    <w:rsid w:val="00330D3C"/>
    <w:rsid w:val="00331DF4"/>
    <w:rsid w:val="0033291A"/>
    <w:rsid w:val="00332EC2"/>
    <w:rsid w:val="0033358E"/>
    <w:rsid w:val="00334445"/>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4868"/>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93"/>
    <w:rsid w:val="003841C6"/>
    <w:rsid w:val="00384745"/>
    <w:rsid w:val="00384935"/>
    <w:rsid w:val="00384ED7"/>
    <w:rsid w:val="00386886"/>
    <w:rsid w:val="003868AA"/>
    <w:rsid w:val="0038776F"/>
    <w:rsid w:val="00387E01"/>
    <w:rsid w:val="00390C67"/>
    <w:rsid w:val="00391691"/>
    <w:rsid w:val="00392CCF"/>
    <w:rsid w:val="0039338E"/>
    <w:rsid w:val="00393FA1"/>
    <w:rsid w:val="003943DB"/>
    <w:rsid w:val="0039476D"/>
    <w:rsid w:val="00394C47"/>
    <w:rsid w:val="003953F4"/>
    <w:rsid w:val="00396748"/>
    <w:rsid w:val="00396D52"/>
    <w:rsid w:val="00396FB7"/>
    <w:rsid w:val="00397189"/>
    <w:rsid w:val="003979DB"/>
    <w:rsid w:val="003A0374"/>
    <w:rsid w:val="003A0590"/>
    <w:rsid w:val="003A0CF7"/>
    <w:rsid w:val="003A0EFE"/>
    <w:rsid w:val="003A1400"/>
    <w:rsid w:val="003A1456"/>
    <w:rsid w:val="003A1C2A"/>
    <w:rsid w:val="003A1CCF"/>
    <w:rsid w:val="003A1FFD"/>
    <w:rsid w:val="003A3092"/>
    <w:rsid w:val="003A3EA2"/>
    <w:rsid w:val="003A5B2D"/>
    <w:rsid w:val="003A7B75"/>
    <w:rsid w:val="003B0197"/>
    <w:rsid w:val="003B0DF0"/>
    <w:rsid w:val="003B19F3"/>
    <w:rsid w:val="003B249C"/>
    <w:rsid w:val="003B3682"/>
    <w:rsid w:val="003B40DD"/>
    <w:rsid w:val="003B5189"/>
    <w:rsid w:val="003B5A26"/>
    <w:rsid w:val="003B5EF5"/>
    <w:rsid w:val="003B70DC"/>
    <w:rsid w:val="003B71AC"/>
    <w:rsid w:val="003B786C"/>
    <w:rsid w:val="003B7B34"/>
    <w:rsid w:val="003B7EFA"/>
    <w:rsid w:val="003C01FE"/>
    <w:rsid w:val="003C09AC"/>
    <w:rsid w:val="003C13EB"/>
    <w:rsid w:val="003C2603"/>
    <w:rsid w:val="003C2F03"/>
    <w:rsid w:val="003C301A"/>
    <w:rsid w:val="003C3281"/>
    <w:rsid w:val="003C370E"/>
    <w:rsid w:val="003C432F"/>
    <w:rsid w:val="003C45A4"/>
    <w:rsid w:val="003C5309"/>
    <w:rsid w:val="003C6584"/>
    <w:rsid w:val="003C68E1"/>
    <w:rsid w:val="003C6A78"/>
    <w:rsid w:val="003C6B4C"/>
    <w:rsid w:val="003C6C01"/>
    <w:rsid w:val="003C753B"/>
    <w:rsid w:val="003C7780"/>
    <w:rsid w:val="003D0282"/>
    <w:rsid w:val="003D0D26"/>
    <w:rsid w:val="003D2B2B"/>
    <w:rsid w:val="003D39AC"/>
    <w:rsid w:val="003D406D"/>
    <w:rsid w:val="003D4C7A"/>
    <w:rsid w:val="003E0049"/>
    <w:rsid w:val="003E135A"/>
    <w:rsid w:val="003E2CBC"/>
    <w:rsid w:val="003E2F1A"/>
    <w:rsid w:val="003E3C13"/>
    <w:rsid w:val="003E3F4B"/>
    <w:rsid w:val="003E4610"/>
    <w:rsid w:val="003E5858"/>
    <w:rsid w:val="003E59AC"/>
    <w:rsid w:val="003E60FF"/>
    <w:rsid w:val="003E6C2B"/>
    <w:rsid w:val="003E7045"/>
    <w:rsid w:val="003E76AF"/>
    <w:rsid w:val="003E76BE"/>
    <w:rsid w:val="003E77BC"/>
    <w:rsid w:val="003E790E"/>
    <w:rsid w:val="003E7F20"/>
    <w:rsid w:val="003F3369"/>
    <w:rsid w:val="003F40F8"/>
    <w:rsid w:val="003F420B"/>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BA2"/>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03B"/>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69B1"/>
    <w:rsid w:val="004878CC"/>
    <w:rsid w:val="00487A66"/>
    <w:rsid w:val="0049001E"/>
    <w:rsid w:val="0049056C"/>
    <w:rsid w:val="0049069C"/>
    <w:rsid w:val="00491122"/>
    <w:rsid w:val="0049139F"/>
    <w:rsid w:val="00491C0B"/>
    <w:rsid w:val="00491FAE"/>
    <w:rsid w:val="004924E9"/>
    <w:rsid w:val="00492DBF"/>
    <w:rsid w:val="004932E2"/>
    <w:rsid w:val="00493E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4CEF"/>
    <w:rsid w:val="004A559E"/>
    <w:rsid w:val="004A5941"/>
    <w:rsid w:val="004A5E38"/>
    <w:rsid w:val="004A62A1"/>
    <w:rsid w:val="004A6462"/>
    <w:rsid w:val="004A76D8"/>
    <w:rsid w:val="004A799E"/>
    <w:rsid w:val="004B0615"/>
    <w:rsid w:val="004B0F39"/>
    <w:rsid w:val="004B19E9"/>
    <w:rsid w:val="004B1A91"/>
    <w:rsid w:val="004B2173"/>
    <w:rsid w:val="004B39C0"/>
    <w:rsid w:val="004B3D67"/>
    <w:rsid w:val="004B400A"/>
    <w:rsid w:val="004B4060"/>
    <w:rsid w:val="004B47AB"/>
    <w:rsid w:val="004B5D20"/>
    <w:rsid w:val="004B63E4"/>
    <w:rsid w:val="004B6CD6"/>
    <w:rsid w:val="004B6E56"/>
    <w:rsid w:val="004B6EA0"/>
    <w:rsid w:val="004B6F88"/>
    <w:rsid w:val="004B7407"/>
    <w:rsid w:val="004B7BC3"/>
    <w:rsid w:val="004C0042"/>
    <w:rsid w:val="004C0406"/>
    <w:rsid w:val="004C081C"/>
    <w:rsid w:val="004C0A35"/>
    <w:rsid w:val="004C0A36"/>
    <w:rsid w:val="004C1E25"/>
    <w:rsid w:val="004C2714"/>
    <w:rsid w:val="004C27C2"/>
    <w:rsid w:val="004C3523"/>
    <w:rsid w:val="004C3ABC"/>
    <w:rsid w:val="004C558E"/>
    <w:rsid w:val="004C579E"/>
    <w:rsid w:val="004C598C"/>
    <w:rsid w:val="004C59C4"/>
    <w:rsid w:val="004C5EDF"/>
    <w:rsid w:val="004C6096"/>
    <w:rsid w:val="004C6410"/>
    <w:rsid w:val="004C6BF0"/>
    <w:rsid w:val="004C7CB2"/>
    <w:rsid w:val="004C7ED9"/>
    <w:rsid w:val="004D00C8"/>
    <w:rsid w:val="004D05A0"/>
    <w:rsid w:val="004D0B17"/>
    <w:rsid w:val="004D10CC"/>
    <w:rsid w:val="004D25B9"/>
    <w:rsid w:val="004D3B03"/>
    <w:rsid w:val="004D410E"/>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2DCA"/>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2878"/>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281"/>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67DA1"/>
    <w:rsid w:val="00571198"/>
    <w:rsid w:val="005711F2"/>
    <w:rsid w:val="0057167D"/>
    <w:rsid w:val="00571EED"/>
    <w:rsid w:val="00572CD5"/>
    <w:rsid w:val="00573422"/>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AE"/>
    <w:rsid w:val="005855E7"/>
    <w:rsid w:val="0058588A"/>
    <w:rsid w:val="00586422"/>
    <w:rsid w:val="0058652E"/>
    <w:rsid w:val="00586D33"/>
    <w:rsid w:val="00587324"/>
    <w:rsid w:val="00587D08"/>
    <w:rsid w:val="00592389"/>
    <w:rsid w:val="0059255A"/>
    <w:rsid w:val="00592A0C"/>
    <w:rsid w:val="00592BF1"/>
    <w:rsid w:val="005949BC"/>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6C19"/>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971"/>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3019"/>
    <w:rsid w:val="005E303A"/>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2B9A"/>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6891"/>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266AC"/>
    <w:rsid w:val="00630003"/>
    <w:rsid w:val="0063162C"/>
    <w:rsid w:val="006323D0"/>
    <w:rsid w:val="006328BF"/>
    <w:rsid w:val="00633B22"/>
    <w:rsid w:val="00633DBC"/>
    <w:rsid w:val="00634708"/>
    <w:rsid w:val="00634769"/>
    <w:rsid w:val="00634E79"/>
    <w:rsid w:val="0063507F"/>
    <w:rsid w:val="00635692"/>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C3F"/>
    <w:rsid w:val="00665E87"/>
    <w:rsid w:val="0066665B"/>
    <w:rsid w:val="00666761"/>
    <w:rsid w:val="00667BE6"/>
    <w:rsid w:val="006708A8"/>
    <w:rsid w:val="00670E13"/>
    <w:rsid w:val="00671318"/>
    <w:rsid w:val="00671ABF"/>
    <w:rsid w:val="006723B7"/>
    <w:rsid w:val="00672592"/>
    <w:rsid w:val="00672649"/>
    <w:rsid w:val="00673F14"/>
    <w:rsid w:val="00673F75"/>
    <w:rsid w:val="00674338"/>
    <w:rsid w:val="0067451C"/>
    <w:rsid w:val="00676AB9"/>
    <w:rsid w:val="00676CC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9E0"/>
    <w:rsid w:val="00692E28"/>
    <w:rsid w:val="0069388A"/>
    <w:rsid w:val="00696095"/>
    <w:rsid w:val="0069751D"/>
    <w:rsid w:val="00697854"/>
    <w:rsid w:val="006A063E"/>
    <w:rsid w:val="006A13C1"/>
    <w:rsid w:val="006A1703"/>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726"/>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634"/>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698"/>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2CF9"/>
    <w:rsid w:val="007339CA"/>
    <w:rsid w:val="0073403D"/>
    <w:rsid w:val="0073546E"/>
    <w:rsid w:val="00735936"/>
    <w:rsid w:val="00735A91"/>
    <w:rsid w:val="00736642"/>
    <w:rsid w:val="00737148"/>
    <w:rsid w:val="00740AAA"/>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7A4"/>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1C31"/>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052F"/>
    <w:rsid w:val="007826EB"/>
    <w:rsid w:val="00782C3F"/>
    <w:rsid w:val="00782D51"/>
    <w:rsid w:val="00783FCA"/>
    <w:rsid w:val="00784C67"/>
    <w:rsid w:val="00785EFC"/>
    <w:rsid w:val="007906D1"/>
    <w:rsid w:val="0079143F"/>
    <w:rsid w:val="00793054"/>
    <w:rsid w:val="00794D00"/>
    <w:rsid w:val="00794D3E"/>
    <w:rsid w:val="00795224"/>
    <w:rsid w:val="00796014"/>
    <w:rsid w:val="007965E1"/>
    <w:rsid w:val="0079672D"/>
    <w:rsid w:val="00797698"/>
    <w:rsid w:val="007A0BFE"/>
    <w:rsid w:val="007A0DE8"/>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4F"/>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11EA"/>
    <w:rsid w:val="0082129A"/>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478D"/>
    <w:rsid w:val="008749C7"/>
    <w:rsid w:val="008751B1"/>
    <w:rsid w:val="00875348"/>
    <w:rsid w:val="00875811"/>
    <w:rsid w:val="00875F56"/>
    <w:rsid w:val="00876DF9"/>
    <w:rsid w:val="008807CE"/>
    <w:rsid w:val="00880DAF"/>
    <w:rsid w:val="00881102"/>
    <w:rsid w:val="00882D77"/>
    <w:rsid w:val="00883BBC"/>
    <w:rsid w:val="00885315"/>
    <w:rsid w:val="0088607B"/>
    <w:rsid w:val="008861F4"/>
    <w:rsid w:val="00886FC7"/>
    <w:rsid w:val="00891035"/>
    <w:rsid w:val="0089113A"/>
    <w:rsid w:val="0089194F"/>
    <w:rsid w:val="00891DE2"/>
    <w:rsid w:val="008920D5"/>
    <w:rsid w:val="00895811"/>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67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3557"/>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0A93"/>
    <w:rsid w:val="009221E6"/>
    <w:rsid w:val="009222F3"/>
    <w:rsid w:val="0092243A"/>
    <w:rsid w:val="00922896"/>
    <w:rsid w:val="0092324C"/>
    <w:rsid w:val="009239BE"/>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5B08"/>
    <w:rsid w:val="00966366"/>
    <w:rsid w:val="00966C73"/>
    <w:rsid w:val="00966D4F"/>
    <w:rsid w:val="009674A0"/>
    <w:rsid w:val="009709CA"/>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0E07"/>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401"/>
    <w:rsid w:val="009D0FF5"/>
    <w:rsid w:val="009D21BC"/>
    <w:rsid w:val="009D2685"/>
    <w:rsid w:val="009D420A"/>
    <w:rsid w:val="009D58E1"/>
    <w:rsid w:val="009D6E43"/>
    <w:rsid w:val="009D7572"/>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1CB"/>
    <w:rsid w:val="00A00238"/>
    <w:rsid w:val="00A01578"/>
    <w:rsid w:val="00A02391"/>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4C82"/>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6F64"/>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74"/>
    <w:rsid w:val="00A80CE6"/>
    <w:rsid w:val="00A80E88"/>
    <w:rsid w:val="00A82E18"/>
    <w:rsid w:val="00A83C28"/>
    <w:rsid w:val="00A848C8"/>
    <w:rsid w:val="00A84D2C"/>
    <w:rsid w:val="00A855FC"/>
    <w:rsid w:val="00A85978"/>
    <w:rsid w:val="00A866A4"/>
    <w:rsid w:val="00A8674B"/>
    <w:rsid w:val="00A87B2A"/>
    <w:rsid w:val="00A87FCC"/>
    <w:rsid w:val="00A90D2D"/>
    <w:rsid w:val="00A911B9"/>
    <w:rsid w:val="00A91389"/>
    <w:rsid w:val="00A916BB"/>
    <w:rsid w:val="00A91AF0"/>
    <w:rsid w:val="00A9360C"/>
    <w:rsid w:val="00A9679B"/>
    <w:rsid w:val="00A97014"/>
    <w:rsid w:val="00A9761F"/>
    <w:rsid w:val="00A97C56"/>
    <w:rsid w:val="00AA0109"/>
    <w:rsid w:val="00AA015B"/>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5ED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542"/>
    <w:rsid w:val="00AB7BDD"/>
    <w:rsid w:val="00AC0150"/>
    <w:rsid w:val="00AC0BAF"/>
    <w:rsid w:val="00AC1543"/>
    <w:rsid w:val="00AC16EB"/>
    <w:rsid w:val="00AC21F2"/>
    <w:rsid w:val="00AC23A2"/>
    <w:rsid w:val="00AC29D0"/>
    <w:rsid w:val="00AC2A56"/>
    <w:rsid w:val="00AC2B1C"/>
    <w:rsid w:val="00AC30F8"/>
    <w:rsid w:val="00AC3C0D"/>
    <w:rsid w:val="00AC3E6D"/>
    <w:rsid w:val="00AC44BE"/>
    <w:rsid w:val="00AC492F"/>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2F9"/>
    <w:rsid w:val="00AE23ED"/>
    <w:rsid w:val="00AE2FD3"/>
    <w:rsid w:val="00AE4414"/>
    <w:rsid w:val="00AE50B9"/>
    <w:rsid w:val="00AE6957"/>
    <w:rsid w:val="00AE6A5F"/>
    <w:rsid w:val="00AE71FC"/>
    <w:rsid w:val="00AE7297"/>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1F87"/>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5E1"/>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050"/>
    <w:rsid w:val="00B52186"/>
    <w:rsid w:val="00B54503"/>
    <w:rsid w:val="00B5517F"/>
    <w:rsid w:val="00B55B53"/>
    <w:rsid w:val="00B55E67"/>
    <w:rsid w:val="00B604FF"/>
    <w:rsid w:val="00B61D0E"/>
    <w:rsid w:val="00B61FA1"/>
    <w:rsid w:val="00B62464"/>
    <w:rsid w:val="00B62DE0"/>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C74"/>
    <w:rsid w:val="00B74ACD"/>
    <w:rsid w:val="00B74C1B"/>
    <w:rsid w:val="00B74E65"/>
    <w:rsid w:val="00B74EF8"/>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634"/>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CFB"/>
    <w:rsid w:val="00BD5DDD"/>
    <w:rsid w:val="00BD6F7D"/>
    <w:rsid w:val="00BD6FA8"/>
    <w:rsid w:val="00BD6FE6"/>
    <w:rsid w:val="00BD71C1"/>
    <w:rsid w:val="00BD7709"/>
    <w:rsid w:val="00BD7FEC"/>
    <w:rsid w:val="00BE0082"/>
    <w:rsid w:val="00BE01FA"/>
    <w:rsid w:val="00BE02D6"/>
    <w:rsid w:val="00BE07B0"/>
    <w:rsid w:val="00BE09D8"/>
    <w:rsid w:val="00BE1239"/>
    <w:rsid w:val="00BE166E"/>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830"/>
    <w:rsid w:val="00C23D80"/>
    <w:rsid w:val="00C23EAC"/>
    <w:rsid w:val="00C2464D"/>
    <w:rsid w:val="00C262FB"/>
    <w:rsid w:val="00C2695A"/>
    <w:rsid w:val="00C26D26"/>
    <w:rsid w:val="00C3082B"/>
    <w:rsid w:val="00C31003"/>
    <w:rsid w:val="00C31901"/>
    <w:rsid w:val="00C31D96"/>
    <w:rsid w:val="00C327A7"/>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701"/>
    <w:rsid w:val="00C52ACD"/>
    <w:rsid w:val="00C534CF"/>
    <w:rsid w:val="00C53B1D"/>
    <w:rsid w:val="00C55852"/>
    <w:rsid w:val="00C55FE6"/>
    <w:rsid w:val="00C572E2"/>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ED5"/>
    <w:rsid w:val="00C97726"/>
    <w:rsid w:val="00CA0808"/>
    <w:rsid w:val="00CA0A37"/>
    <w:rsid w:val="00CA0D91"/>
    <w:rsid w:val="00CA0E3F"/>
    <w:rsid w:val="00CA1312"/>
    <w:rsid w:val="00CA146A"/>
    <w:rsid w:val="00CA2189"/>
    <w:rsid w:val="00CA2247"/>
    <w:rsid w:val="00CA3BA2"/>
    <w:rsid w:val="00CA47FC"/>
    <w:rsid w:val="00CA49F6"/>
    <w:rsid w:val="00CA4C39"/>
    <w:rsid w:val="00CA6637"/>
    <w:rsid w:val="00CA69E0"/>
    <w:rsid w:val="00CA7D4D"/>
    <w:rsid w:val="00CA7E20"/>
    <w:rsid w:val="00CB0A14"/>
    <w:rsid w:val="00CB0F36"/>
    <w:rsid w:val="00CB11EB"/>
    <w:rsid w:val="00CB154D"/>
    <w:rsid w:val="00CB16AC"/>
    <w:rsid w:val="00CB2850"/>
    <w:rsid w:val="00CB2E7E"/>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2EF4"/>
    <w:rsid w:val="00CC44C6"/>
    <w:rsid w:val="00CC4ACF"/>
    <w:rsid w:val="00CC5DE3"/>
    <w:rsid w:val="00CC62B1"/>
    <w:rsid w:val="00CC66BF"/>
    <w:rsid w:val="00CC71EF"/>
    <w:rsid w:val="00CD113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40C8"/>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28B9"/>
    <w:rsid w:val="00D1330E"/>
    <w:rsid w:val="00D13C07"/>
    <w:rsid w:val="00D13D6B"/>
    <w:rsid w:val="00D14C2A"/>
    <w:rsid w:val="00D14F0F"/>
    <w:rsid w:val="00D1785C"/>
    <w:rsid w:val="00D17D81"/>
    <w:rsid w:val="00D17E63"/>
    <w:rsid w:val="00D17F67"/>
    <w:rsid w:val="00D20053"/>
    <w:rsid w:val="00D208B9"/>
    <w:rsid w:val="00D21601"/>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B8E"/>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8FF"/>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5EF0"/>
    <w:rsid w:val="00DE7924"/>
    <w:rsid w:val="00DE7B76"/>
    <w:rsid w:val="00DF00C4"/>
    <w:rsid w:val="00DF0DA9"/>
    <w:rsid w:val="00DF168E"/>
    <w:rsid w:val="00DF19F7"/>
    <w:rsid w:val="00DF1AD1"/>
    <w:rsid w:val="00DF1DF5"/>
    <w:rsid w:val="00DF1EDC"/>
    <w:rsid w:val="00DF3ED6"/>
    <w:rsid w:val="00DF4316"/>
    <w:rsid w:val="00DF627D"/>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2941"/>
    <w:rsid w:val="00E13294"/>
    <w:rsid w:val="00E14026"/>
    <w:rsid w:val="00E1488D"/>
    <w:rsid w:val="00E14C05"/>
    <w:rsid w:val="00E14D14"/>
    <w:rsid w:val="00E15851"/>
    <w:rsid w:val="00E165CD"/>
    <w:rsid w:val="00E202FE"/>
    <w:rsid w:val="00E22542"/>
    <w:rsid w:val="00E2276B"/>
    <w:rsid w:val="00E23416"/>
    <w:rsid w:val="00E234C6"/>
    <w:rsid w:val="00E23CC1"/>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2F6F"/>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612F"/>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A7834"/>
    <w:rsid w:val="00EB22AE"/>
    <w:rsid w:val="00EB23C9"/>
    <w:rsid w:val="00EB2925"/>
    <w:rsid w:val="00EB33A0"/>
    <w:rsid w:val="00EB35BB"/>
    <w:rsid w:val="00EB3691"/>
    <w:rsid w:val="00EB3E49"/>
    <w:rsid w:val="00EB71DD"/>
    <w:rsid w:val="00EC00B1"/>
    <w:rsid w:val="00EC09AE"/>
    <w:rsid w:val="00EC0DF1"/>
    <w:rsid w:val="00EC2CF2"/>
    <w:rsid w:val="00EC3204"/>
    <w:rsid w:val="00EC38F7"/>
    <w:rsid w:val="00EC3C1C"/>
    <w:rsid w:val="00EC3F83"/>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260"/>
    <w:rsid w:val="00ED7653"/>
    <w:rsid w:val="00ED7B27"/>
    <w:rsid w:val="00ED7F91"/>
    <w:rsid w:val="00EE01CF"/>
    <w:rsid w:val="00EE0336"/>
    <w:rsid w:val="00EE1176"/>
    <w:rsid w:val="00EE3BF4"/>
    <w:rsid w:val="00EE405B"/>
    <w:rsid w:val="00EE506A"/>
    <w:rsid w:val="00EE5396"/>
    <w:rsid w:val="00EE59AE"/>
    <w:rsid w:val="00EE6683"/>
    <w:rsid w:val="00EE6E4C"/>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CFA"/>
    <w:rsid w:val="00EF6DAC"/>
    <w:rsid w:val="00EF76C4"/>
    <w:rsid w:val="00EF7DE8"/>
    <w:rsid w:val="00EF7DF9"/>
    <w:rsid w:val="00F001F4"/>
    <w:rsid w:val="00F00C07"/>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41F"/>
    <w:rsid w:val="00F239B1"/>
    <w:rsid w:val="00F239B6"/>
    <w:rsid w:val="00F23E04"/>
    <w:rsid w:val="00F2428C"/>
    <w:rsid w:val="00F24C12"/>
    <w:rsid w:val="00F24D93"/>
    <w:rsid w:val="00F2556A"/>
    <w:rsid w:val="00F25BC8"/>
    <w:rsid w:val="00F2607A"/>
    <w:rsid w:val="00F2624F"/>
    <w:rsid w:val="00F273B8"/>
    <w:rsid w:val="00F27632"/>
    <w:rsid w:val="00F301C6"/>
    <w:rsid w:val="00F30B46"/>
    <w:rsid w:val="00F30D4E"/>
    <w:rsid w:val="00F311DD"/>
    <w:rsid w:val="00F31676"/>
    <w:rsid w:val="00F31F21"/>
    <w:rsid w:val="00F330FC"/>
    <w:rsid w:val="00F332CD"/>
    <w:rsid w:val="00F333F0"/>
    <w:rsid w:val="00F334A8"/>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709"/>
    <w:rsid w:val="00F61C8E"/>
    <w:rsid w:val="00F6218B"/>
    <w:rsid w:val="00F62C8B"/>
    <w:rsid w:val="00F6507F"/>
    <w:rsid w:val="00F6578D"/>
    <w:rsid w:val="00F665ED"/>
    <w:rsid w:val="00F669E0"/>
    <w:rsid w:val="00F67226"/>
    <w:rsid w:val="00F70D3B"/>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0C66"/>
    <w:rsid w:val="00F9130A"/>
    <w:rsid w:val="00F91DFA"/>
    <w:rsid w:val="00F9252A"/>
    <w:rsid w:val="00F92B01"/>
    <w:rsid w:val="00F92B2B"/>
    <w:rsid w:val="00F9518B"/>
    <w:rsid w:val="00F9528A"/>
    <w:rsid w:val="00F9536B"/>
    <w:rsid w:val="00F957C0"/>
    <w:rsid w:val="00F95C35"/>
    <w:rsid w:val="00F95F1A"/>
    <w:rsid w:val="00F96B8B"/>
    <w:rsid w:val="00F96ED4"/>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1940"/>
    <w:rsid w:val="00FD216E"/>
    <w:rsid w:val="00FD2302"/>
    <w:rsid w:val="00FD28FF"/>
    <w:rsid w:val="00FD4842"/>
    <w:rsid w:val="00FD5690"/>
    <w:rsid w:val="00FD6165"/>
    <w:rsid w:val="00FD699D"/>
    <w:rsid w:val="00FD720A"/>
    <w:rsid w:val="00FD7CB7"/>
    <w:rsid w:val="00FE007D"/>
    <w:rsid w:val="00FE13AD"/>
    <w:rsid w:val="00FE1C30"/>
    <w:rsid w:val="00FE2142"/>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4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A51D0"/>
  <w15:docId w15:val="{859135A0-9CB0-4BC0-B941-85F03642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customStyle="1" w:styleId="OdstavecseseznamemChar">
    <w:name w:val="Odstavec se seznamem Char"/>
    <w:link w:val="Odstavecseseznamem"/>
    <w:uiPriority w:val="99"/>
    <w:locked/>
    <w:rsid w:val="003B3682"/>
    <w:rPr>
      <w:sz w:val="20"/>
      <w:szCs w:val="20"/>
    </w:rPr>
  </w:style>
  <w:style w:type="character" w:styleId="Nevyeenzmnka">
    <w:name w:val="Unresolved Mention"/>
    <w:basedOn w:val="Standardnpsmoodstavce"/>
    <w:uiPriority w:val="99"/>
    <w:semiHidden/>
    <w:unhideWhenUsed/>
    <w:rsid w:val="005F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112">
      <w:marLeft w:val="0"/>
      <w:marRight w:val="0"/>
      <w:marTop w:val="0"/>
      <w:marBottom w:val="0"/>
      <w:divBdr>
        <w:top w:val="none" w:sz="0" w:space="0" w:color="auto"/>
        <w:left w:val="none" w:sz="0" w:space="0" w:color="auto"/>
        <w:bottom w:val="none" w:sz="0" w:space="0" w:color="auto"/>
        <w:right w:val="none" w:sz="0" w:space="0" w:color="auto"/>
      </w:divBdr>
      <w:divsChild>
        <w:div w:id="280385121">
          <w:marLeft w:val="0"/>
          <w:marRight w:val="0"/>
          <w:marTop w:val="0"/>
          <w:marBottom w:val="0"/>
          <w:divBdr>
            <w:top w:val="none" w:sz="0" w:space="0" w:color="auto"/>
            <w:left w:val="none" w:sz="0" w:space="0" w:color="auto"/>
            <w:bottom w:val="none" w:sz="0" w:space="0" w:color="auto"/>
            <w:right w:val="none" w:sz="0" w:space="0" w:color="auto"/>
          </w:divBdr>
          <w:divsChild>
            <w:div w:id="280385245">
              <w:marLeft w:val="0"/>
              <w:marRight w:val="0"/>
              <w:marTop w:val="0"/>
              <w:marBottom w:val="0"/>
              <w:divBdr>
                <w:top w:val="none" w:sz="0" w:space="0" w:color="auto"/>
                <w:left w:val="none" w:sz="0" w:space="0" w:color="auto"/>
                <w:bottom w:val="none" w:sz="0" w:space="0" w:color="auto"/>
                <w:right w:val="none" w:sz="0" w:space="0" w:color="auto"/>
              </w:divBdr>
              <w:divsChild>
                <w:div w:id="280385115">
                  <w:marLeft w:val="0"/>
                  <w:marRight w:val="0"/>
                  <w:marTop w:val="0"/>
                  <w:marBottom w:val="0"/>
                  <w:divBdr>
                    <w:top w:val="none" w:sz="0" w:space="0" w:color="auto"/>
                    <w:left w:val="none" w:sz="0" w:space="0" w:color="auto"/>
                    <w:bottom w:val="none" w:sz="0" w:space="0" w:color="auto"/>
                    <w:right w:val="none" w:sz="0" w:space="0" w:color="auto"/>
                  </w:divBdr>
                </w:div>
                <w:div w:id="280385119">
                  <w:marLeft w:val="0"/>
                  <w:marRight w:val="0"/>
                  <w:marTop w:val="0"/>
                  <w:marBottom w:val="150"/>
                  <w:divBdr>
                    <w:top w:val="none" w:sz="0" w:space="0" w:color="auto"/>
                    <w:left w:val="none" w:sz="0" w:space="0" w:color="auto"/>
                    <w:bottom w:val="none" w:sz="0" w:space="0" w:color="auto"/>
                    <w:right w:val="none" w:sz="0" w:space="0" w:color="auto"/>
                  </w:divBdr>
                  <w:divsChild>
                    <w:div w:id="280385111">
                      <w:marLeft w:val="0"/>
                      <w:marRight w:val="0"/>
                      <w:marTop w:val="0"/>
                      <w:marBottom w:val="0"/>
                      <w:divBdr>
                        <w:top w:val="none" w:sz="0" w:space="0" w:color="auto"/>
                        <w:left w:val="none" w:sz="0" w:space="0" w:color="auto"/>
                        <w:bottom w:val="none" w:sz="0" w:space="0" w:color="auto"/>
                        <w:right w:val="none" w:sz="0" w:space="0" w:color="auto"/>
                      </w:divBdr>
                      <w:divsChild>
                        <w:div w:id="280385110">
                          <w:marLeft w:val="0"/>
                          <w:marRight w:val="0"/>
                          <w:marTop w:val="0"/>
                          <w:marBottom w:val="0"/>
                          <w:divBdr>
                            <w:top w:val="none" w:sz="0" w:space="0" w:color="auto"/>
                            <w:left w:val="none" w:sz="0" w:space="0" w:color="auto"/>
                            <w:bottom w:val="none" w:sz="0" w:space="0" w:color="auto"/>
                            <w:right w:val="none" w:sz="0" w:space="0" w:color="auto"/>
                          </w:divBdr>
                          <w:divsChild>
                            <w:div w:id="280385238">
                              <w:marLeft w:val="0"/>
                              <w:marRight w:val="0"/>
                              <w:marTop w:val="0"/>
                              <w:marBottom w:val="0"/>
                              <w:divBdr>
                                <w:top w:val="none" w:sz="0" w:space="0" w:color="auto"/>
                                <w:left w:val="none" w:sz="0" w:space="0" w:color="auto"/>
                                <w:bottom w:val="none" w:sz="0" w:space="0" w:color="auto"/>
                                <w:right w:val="none" w:sz="0" w:space="0" w:color="auto"/>
                              </w:divBdr>
                            </w:div>
                          </w:divsChild>
                        </w:div>
                        <w:div w:id="280385240">
                          <w:marLeft w:val="0"/>
                          <w:marRight w:val="0"/>
                          <w:marTop w:val="0"/>
                          <w:marBottom w:val="0"/>
                          <w:divBdr>
                            <w:top w:val="none" w:sz="0" w:space="0" w:color="auto"/>
                            <w:left w:val="none" w:sz="0" w:space="0" w:color="auto"/>
                            <w:bottom w:val="none" w:sz="0" w:space="0" w:color="auto"/>
                            <w:right w:val="none" w:sz="0" w:space="0" w:color="auto"/>
                          </w:divBdr>
                          <w:divsChild>
                            <w:div w:id="280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2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280385118">
                  <w:marLeft w:val="0"/>
                  <w:marRight w:val="0"/>
                  <w:marTop w:val="0"/>
                  <w:marBottom w:val="0"/>
                  <w:divBdr>
                    <w:top w:val="none" w:sz="0" w:space="0" w:color="auto"/>
                    <w:left w:val="none" w:sz="0" w:space="0" w:color="auto"/>
                    <w:bottom w:val="none" w:sz="0" w:space="0" w:color="auto"/>
                    <w:right w:val="none" w:sz="0" w:space="0" w:color="auto"/>
                  </w:divBdr>
                </w:div>
                <w:div w:id="280385127">
                  <w:marLeft w:val="0"/>
                  <w:marRight w:val="0"/>
                  <w:marTop w:val="0"/>
                  <w:marBottom w:val="150"/>
                  <w:divBdr>
                    <w:top w:val="none" w:sz="0" w:space="0" w:color="auto"/>
                    <w:left w:val="none" w:sz="0" w:space="0" w:color="auto"/>
                    <w:bottom w:val="none" w:sz="0" w:space="0" w:color="auto"/>
                    <w:right w:val="none" w:sz="0" w:space="0" w:color="auto"/>
                  </w:divBdr>
                  <w:divsChild>
                    <w:div w:id="280385237">
                      <w:marLeft w:val="0"/>
                      <w:marRight w:val="0"/>
                      <w:marTop w:val="0"/>
                      <w:marBottom w:val="0"/>
                      <w:divBdr>
                        <w:top w:val="none" w:sz="0" w:space="0" w:color="auto"/>
                        <w:left w:val="none" w:sz="0" w:space="0" w:color="auto"/>
                        <w:bottom w:val="none" w:sz="0" w:space="0" w:color="auto"/>
                        <w:right w:val="none" w:sz="0" w:space="0" w:color="auto"/>
                      </w:divBdr>
                      <w:divsChild>
                        <w:div w:id="280385133">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280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243">
                          <w:marLeft w:val="0"/>
                          <w:marRight w:val="0"/>
                          <w:marTop w:val="0"/>
                          <w:marBottom w:val="0"/>
                          <w:divBdr>
                            <w:top w:val="none" w:sz="0" w:space="0" w:color="auto"/>
                            <w:left w:val="none" w:sz="0" w:space="0" w:color="auto"/>
                            <w:bottom w:val="none" w:sz="0" w:space="0" w:color="auto"/>
                            <w:right w:val="none" w:sz="0" w:space="0" w:color="auto"/>
                          </w:divBdr>
                          <w:divsChild>
                            <w:div w:id="280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0">
          <w:marLeft w:val="0"/>
          <w:marRight w:val="0"/>
          <w:marTop w:val="0"/>
          <w:marBottom w:val="0"/>
          <w:divBdr>
            <w:top w:val="none" w:sz="0" w:space="0" w:color="auto"/>
            <w:left w:val="none" w:sz="0" w:space="0" w:color="auto"/>
            <w:bottom w:val="none" w:sz="0" w:space="0" w:color="auto"/>
            <w:right w:val="none" w:sz="0" w:space="0" w:color="auto"/>
          </w:divBdr>
          <w:divsChild>
            <w:div w:id="280385128">
              <w:marLeft w:val="0"/>
              <w:marRight w:val="0"/>
              <w:marTop w:val="0"/>
              <w:marBottom w:val="0"/>
              <w:divBdr>
                <w:top w:val="none" w:sz="0" w:space="0" w:color="auto"/>
                <w:left w:val="none" w:sz="0" w:space="0" w:color="auto"/>
                <w:bottom w:val="none" w:sz="0" w:space="0" w:color="auto"/>
                <w:right w:val="none" w:sz="0" w:space="0" w:color="auto"/>
              </w:divBdr>
              <w:divsChild>
                <w:div w:id="280385241">
                  <w:marLeft w:val="0"/>
                  <w:marRight w:val="0"/>
                  <w:marTop w:val="0"/>
                  <w:marBottom w:val="150"/>
                  <w:divBdr>
                    <w:top w:val="none" w:sz="0" w:space="0" w:color="auto"/>
                    <w:left w:val="none" w:sz="0" w:space="0" w:color="auto"/>
                    <w:bottom w:val="none" w:sz="0" w:space="0" w:color="auto"/>
                    <w:right w:val="none" w:sz="0" w:space="0" w:color="auto"/>
                  </w:divBdr>
                  <w:divsChild>
                    <w:div w:id="280385132">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sChild>
                            <w:div w:id="280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6">
          <w:marLeft w:val="0"/>
          <w:marRight w:val="0"/>
          <w:marTop w:val="0"/>
          <w:marBottom w:val="0"/>
          <w:divBdr>
            <w:top w:val="none" w:sz="0" w:space="0" w:color="auto"/>
            <w:left w:val="none" w:sz="0" w:space="0" w:color="auto"/>
            <w:bottom w:val="none" w:sz="0" w:space="0" w:color="auto"/>
            <w:right w:val="none" w:sz="0" w:space="0" w:color="auto"/>
          </w:divBdr>
          <w:divsChild>
            <w:div w:id="280385123">
              <w:marLeft w:val="0"/>
              <w:marRight w:val="0"/>
              <w:marTop w:val="0"/>
              <w:marBottom w:val="0"/>
              <w:divBdr>
                <w:top w:val="none" w:sz="0" w:space="0" w:color="auto"/>
                <w:left w:val="none" w:sz="0" w:space="0" w:color="auto"/>
                <w:bottom w:val="none" w:sz="0" w:space="0" w:color="auto"/>
                <w:right w:val="none" w:sz="0" w:space="0" w:color="auto"/>
              </w:divBdr>
              <w:divsChild>
                <w:div w:id="280385120">
                  <w:marLeft w:val="0"/>
                  <w:marRight w:val="0"/>
                  <w:marTop w:val="0"/>
                  <w:marBottom w:val="150"/>
                  <w:divBdr>
                    <w:top w:val="none" w:sz="0" w:space="0" w:color="auto"/>
                    <w:left w:val="none" w:sz="0" w:space="0" w:color="auto"/>
                    <w:bottom w:val="none" w:sz="0" w:space="0" w:color="auto"/>
                    <w:right w:val="none" w:sz="0" w:space="0" w:color="auto"/>
                  </w:divBdr>
                  <w:divsChild>
                    <w:div w:id="280385125">
                      <w:marLeft w:val="0"/>
                      <w:marRight w:val="0"/>
                      <w:marTop w:val="0"/>
                      <w:marBottom w:val="0"/>
                      <w:divBdr>
                        <w:top w:val="none" w:sz="0" w:space="0" w:color="auto"/>
                        <w:left w:val="none" w:sz="0" w:space="0" w:color="auto"/>
                        <w:bottom w:val="none" w:sz="0" w:space="0" w:color="auto"/>
                        <w:right w:val="none" w:sz="0" w:space="0" w:color="auto"/>
                      </w:divBdr>
                      <w:divsChild>
                        <w:div w:id="280385122">
                          <w:marLeft w:val="0"/>
                          <w:marRight w:val="0"/>
                          <w:marTop w:val="0"/>
                          <w:marBottom w:val="0"/>
                          <w:divBdr>
                            <w:top w:val="none" w:sz="0" w:space="0" w:color="auto"/>
                            <w:left w:val="none" w:sz="0" w:space="0" w:color="auto"/>
                            <w:bottom w:val="none" w:sz="0" w:space="0" w:color="auto"/>
                            <w:right w:val="none" w:sz="0" w:space="0" w:color="auto"/>
                          </w:divBdr>
                          <w:divsChild>
                            <w:div w:id="280385114">
                              <w:marLeft w:val="0"/>
                              <w:marRight w:val="0"/>
                              <w:marTop w:val="0"/>
                              <w:marBottom w:val="0"/>
                              <w:divBdr>
                                <w:top w:val="none" w:sz="0" w:space="0" w:color="auto"/>
                                <w:left w:val="none" w:sz="0" w:space="0" w:color="auto"/>
                                <w:bottom w:val="none" w:sz="0" w:space="0" w:color="auto"/>
                                <w:right w:val="none" w:sz="0" w:space="0" w:color="auto"/>
                              </w:divBdr>
                            </w:div>
                          </w:divsChild>
                        </w:div>
                        <w:div w:id="280385134">
                          <w:marLeft w:val="0"/>
                          <w:marRight w:val="0"/>
                          <w:marTop w:val="0"/>
                          <w:marBottom w:val="0"/>
                          <w:divBdr>
                            <w:top w:val="none" w:sz="0" w:space="0" w:color="auto"/>
                            <w:left w:val="none" w:sz="0" w:space="0" w:color="auto"/>
                            <w:bottom w:val="none" w:sz="0" w:space="0" w:color="auto"/>
                            <w:right w:val="none" w:sz="0" w:space="0" w:color="auto"/>
                          </w:divBdr>
                          <w:divsChild>
                            <w:div w:id="280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116">
      <w:marLeft w:val="0"/>
      <w:marRight w:val="0"/>
      <w:marTop w:val="0"/>
      <w:marBottom w:val="0"/>
      <w:divBdr>
        <w:top w:val="none" w:sz="0" w:space="0" w:color="auto"/>
        <w:left w:val="none" w:sz="0" w:space="0" w:color="auto"/>
        <w:bottom w:val="none" w:sz="0" w:space="0" w:color="auto"/>
        <w:right w:val="none" w:sz="0" w:space="0" w:color="auto"/>
      </w:divBdr>
    </w:div>
    <w:div w:id="280385139">
      <w:marLeft w:val="0"/>
      <w:marRight w:val="0"/>
      <w:marTop w:val="0"/>
      <w:marBottom w:val="0"/>
      <w:divBdr>
        <w:top w:val="none" w:sz="0" w:space="0" w:color="auto"/>
        <w:left w:val="none" w:sz="0" w:space="0" w:color="auto"/>
        <w:bottom w:val="none" w:sz="0" w:space="0" w:color="auto"/>
        <w:right w:val="none" w:sz="0" w:space="0" w:color="auto"/>
      </w:divBdr>
      <w:divsChild>
        <w:div w:id="280385140">
          <w:marLeft w:val="0"/>
          <w:marRight w:val="0"/>
          <w:marTop w:val="0"/>
          <w:marBottom w:val="0"/>
          <w:divBdr>
            <w:top w:val="none" w:sz="0" w:space="0" w:color="auto"/>
            <w:left w:val="none" w:sz="0" w:space="0" w:color="auto"/>
            <w:bottom w:val="none" w:sz="0" w:space="0" w:color="auto"/>
            <w:right w:val="none" w:sz="0" w:space="0" w:color="auto"/>
          </w:divBdr>
        </w:div>
        <w:div w:id="280385141">
          <w:marLeft w:val="0"/>
          <w:marRight w:val="0"/>
          <w:marTop w:val="0"/>
          <w:marBottom w:val="0"/>
          <w:divBdr>
            <w:top w:val="none" w:sz="0" w:space="0" w:color="auto"/>
            <w:left w:val="none" w:sz="0" w:space="0" w:color="auto"/>
            <w:bottom w:val="none" w:sz="0" w:space="0" w:color="auto"/>
            <w:right w:val="none" w:sz="0" w:space="0" w:color="auto"/>
          </w:divBdr>
        </w:div>
        <w:div w:id="280385142">
          <w:marLeft w:val="0"/>
          <w:marRight w:val="0"/>
          <w:marTop w:val="0"/>
          <w:marBottom w:val="0"/>
          <w:divBdr>
            <w:top w:val="none" w:sz="0" w:space="0" w:color="auto"/>
            <w:left w:val="none" w:sz="0" w:space="0" w:color="auto"/>
            <w:bottom w:val="none" w:sz="0" w:space="0" w:color="auto"/>
            <w:right w:val="none" w:sz="0" w:space="0" w:color="auto"/>
          </w:divBdr>
        </w:div>
        <w:div w:id="280385145">
          <w:marLeft w:val="0"/>
          <w:marRight w:val="0"/>
          <w:marTop w:val="0"/>
          <w:marBottom w:val="0"/>
          <w:divBdr>
            <w:top w:val="none" w:sz="0" w:space="0" w:color="auto"/>
            <w:left w:val="none" w:sz="0" w:space="0" w:color="auto"/>
            <w:bottom w:val="none" w:sz="0" w:space="0" w:color="auto"/>
            <w:right w:val="none" w:sz="0" w:space="0" w:color="auto"/>
          </w:divBdr>
        </w:div>
        <w:div w:id="280385148">
          <w:marLeft w:val="0"/>
          <w:marRight w:val="0"/>
          <w:marTop w:val="0"/>
          <w:marBottom w:val="0"/>
          <w:divBdr>
            <w:top w:val="none" w:sz="0" w:space="0" w:color="auto"/>
            <w:left w:val="none" w:sz="0" w:space="0" w:color="auto"/>
            <w:bottom w:val="none" w:sz="0" w:space="0" w:color="auto"/>
            <w:right w:val="none" w:sz="0" w:space="0" w:color="auto"/>
          </w:divBdr>
        </w:div>
        <w:div w:id="280385149">
          <w:marLeft w:val="0"/>
          <w:marRight w:val="0"/>
          <w:marTop w:val="0"/>
          <w:marBottom w:val="0"/>
          <w:divBdr>
            <w:top w:val="none" w:sz="0" w:space="0" w:color="auto"/>
            <w:left w:val="none" w:sz="0" w:space="0" w:color="auto"/>
            <w:bottom w:val="none" w:sz="0" w:space="0" w:color="auto"/>
            <w:right w:val="none" w:sz="0" w:space="0" w:color="auto"/>
          </w:divBdr>
        </w:div>
        <w:div w:id="280385151">
          <w:marLeft w:val="0"/>
          <w:marRight w:val="0"/>
          <w:marTop w:val="0"/>
          <w:marBottom w:val="0"/>
          <w:divBdr>
            <w:top w:val="none" w:sz="0" w:space="0" w:color="auto"/>
            <w:left w:val="none" w:sz="0" w:space="0" w:color="auto"/>
            <w:bottom w:val="none" w:sz="0" w:space="0" w:color="auto"/>
            <w:right w:val="none" w:sz="0" w:space="0" w:color="auto"/>
          </w:divBdr>
        </w:div>
        <w:div w:id="280385152">
          <w:marLeft w:val="0"/>
          <w:marRight w:val="0"/>
          <w:marTop w:val="0"/>
          <w:marBottom w:val="0"/>
          <w:divBdr>
            <w:top w:val="none" w:sz="0" w:space="0" w:color="auto"/>
            <w:left w:val="none" w:sz="0" w:space="0" w:color="auto"/>
            <w:bottom w:val="none" w:sz="0" w:space="0" w:color="auto"/>
            <w:right w:val="none" w:sz="0" w:space="0" w:color="auto"/>
          </w:divBdr>
        </w:div>
        <w:div w:id="280385155">
          <w:marLeft w:val="0"/>
          <w:marRight w:val="0"/>
          <w:marTop w:val="0"/>
          <w:marBottom w:val="0"/>
          <w:divBdr>
            <w:top w:val="none" w:sz="0" w:space="0" w:color="auto"/>
            <w:left w:val="none" w:sz="0" w:space="0" w:color="auto"/>
            <w:bottom w:val="none" w:sz="0" w:space="0" w:color="auto"/>
            <w:right w:val="none" w:sz="0" w:space="0" w:color="auto"/>
          </w:divBdr>
        </w:div>
        <w:div w:id="280385157">
          <w:marLeft w:val="0"/>
          <w:marRight w:val="0"/>
          <w:marTop w:val="0"/>
          <w:marBottom w:val="0"/>
          <w:divBdr>
            <w:top w:val="none" w:sz="0" w:space="0" w:color="auto"/>
            <w:left w:val="none" w:sz="0" w:space="0" w:color="auto"/>
            <w:bottom w:val="none" w:sz="0" w:space="0" w:color="auto"/>
            <w:right w:val="none" w:sz="0" w:space="0" w:color="auto"/>
          </w:divBdr>
        </w:div>
      </w:divsChild>
    </w:div>
    <w:div w:id="280385150">
      <w:marLeft w:val="0"/>
      <w:marRight w:val="0"/>
      <w:marTop w:val="0"/>
      <w:marBottom w:val="0"/>
      <w:divBdr>
        <w:top w:val="none" w:sz="0" w:space="0" w:color="auto"/>
        <w:left w:val="none" w:sz="0" w:space="0" w:color="auto"/>
        <w:bottom w:val="none" w:sz="0" w:space="0" w:color="auto"/>
        <w:right w:val="none" w:sz="0" w:space="0" w:color="auto"/>
      </w:divBdr>
      <w:divsChild>
        <w:div w:id="280385137">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280385143">
          <w:marLeft w:val="0"/>
          <w:marRight w:val="0"/>
          <w:marTop w:val="0"/>
          <w:marBottom w:val="0"/>
          <w:divBdr>
            <w:top w:val="none" w:sz="0" w:space="0" w:color="auto"/>
            <w:left w:val="none" w:sz="0" w:space="0" w:color="auto"/>
            <w:bottom w:val="none" w:sz="0" w:space="0" w:color="auto"/>
            <w:right w:val="none" w:sz="0" w:space="0" w:color="auto"/>
          </w:divBdr>
        </w:div>
        <w:div w:id="280385144">
          <w:marLeft w:val="0"/>
          <w:marRight w:val="0"/>
          <w:marTop w:val="0"/>
          <w:marBottom w:val="0"/>
          <w:divBdr>
            <w:top w:val="none" w:sz="0" w:space="0" w:color="auto"/>
            <w:left w:val="none" w:sz="0" w:space="0" w:color="auto"/>
            <w:bottom w:val="none" w:sz="0" w:space="0" w:color="auto"/>
            <w:right w:val="none" w:sz="0" w:space="0" w:color="auto"/>
          </w:divBdr>
        </w:div>
        <w:div w:id="280385146">
          <w:marLeft w:val="0"/>
          <w:marRight w:val="0"/>
          <w:marTop w:val="0"/>
          <w:marBottom w:val="0"/>
          <w:divBdr>
            <w:top w:val="none" w:sz="0" w:space="0" w:color="auto"/>
            <w:left w:val="none" w:sz="0" w:space="0" w:color="auto"/>
            <w:bottom w:val="none" w:sz="0" w:space="0" w:color="auto"/>
            <w:right w:val="none" w:sz="0" w:space="0" w:color="auto"/>
          </w:divBdr>
        </w:div>
        <w:div w:id="280385147">
          <w:marLeft w:val="0"/>
          <w:marRight w:val="0"/>
          <w:marTop w:val="0"/>
          <w:marBottom w:val="0"/>
          <w:divBdr>
            <w:top w:val="none" w:sz="0" w:space="0" w:color="auto"/>
            <w:left w:val="none" w:sz="0" w:space="0" w:color="auto"/>
            <w:bottom w:val="none" w:sz="0" w:space="0" w:color="auto"/>
            <w:right w:val="none" w:sz="0" w:space="0" w:color="auto"/>
          </w:divBdr>
        </w:div>
        <w:div w:id="280385153">
          <w:marLeft w:val="0"/>
          <w:marRight w:val="0"/>
          <w:marTop w:val="0"/>
          <w:marBottom w:val="0"/>
          <w:divBdr>
            <w:top w:val="none" w:sz="0" w:space="0" w:color="auto"/>
            <w:left w:val="none" w:sz="0" w:space="0" w:color="auto"/>
            <w:bottom w:val="none" w:sz="0" w:space="0" w:color="auto"/>
            <w:right w:val="none" w:sz="0" w:space="0" w:color="auto"/>
          </w:divBdr>
        </w:div>
        <w:div w:id="280385154">
          <w:marLeft w:val="0"/>
          <w:marRight w:val="0"/>
          <w:marTop w:val="0"/>
          <w:marBottom w:val="0"/>
          <w:divBdr>
            <w:top w:val="none" w:sz="0" w:space="0" w:color="auto"/>
            <w:left w:val="none" w:sz="0" w:space="0" w:color="auto"/>
            <w:bottom w:val="none" w:sz="0" w:space="0" w:color="auto"/>
            <w:right w:val="none" w:sz="0" w:space="0" w:color="auto"/>
          </w:divBdr>
        </w:div>
        <w:div w:id="280385156">
          <w:marLeft w:val="0"/>
          <w:marRight w:val="0"/>
          <w:marTop w:val="0"/>
          <w:marBottom w:val="0"/>
          <w:divBdr>
            <w:top w:val="none" w:sz="0" w:space="0" w:color="auto"/>
            <w:left w:val="none" w:sz="0" w:space="0" w:color="auto"/>
            <w:bottom w:val="none" w:sz="0" w:space="0" w:color="auto"/>
            <w:right w:val="none" w:sz="0" w:space="0" w:color="auto"/>
          </w:divBdr>
        </w:div>
        <w:div w:id="280385158">
          <w:marLeft w:val="0"/>
          <w:marRight w:val="0"/>
          <w:marTop w:val="0"/>
          <w:marBottom w:val="0"/>
          <w:divBdr>
            <w:top w:val="none" w:sz="0" w:space="0" w:color="auto"/>
            <w:left w:val="none" w:sz="0" w:space="0" w:color="auto"/>
            <w:bottom w:val="none" w:sz="0" w:space="0" w:color="auto"/>
            <w:right w:val="none" w:sz="0" w:space="0" w:color="auto"/>
          </w:divBdr>
        </w:div>
      </w:divsChild>
    </w:div>
    <w:div w:id="280385159">
      <w:marLeft w:val="0"/>
      <w:marRight w:val="0"/>
      <w:marTop w:val="0"/>
      <w:marBottom w:val="0"/>
      <w:divBdr>
        <w:top w:val="none" w:sz="0" w:space="0" w:color="auto"/>
        <w:left w:val="none" w:sz="0" w:space="0" w:color="auto"/>
        <w:bottom w:val="none" w:sz="0" w:space="0" w:color="auto"/>
        <w:right w:val="none" w:sz="0" w:space="0" w:color="auto"/>
      </w:divBdr>
    </w:div>
    <w:div w:id="280385160">
      <w:marLeft w:val="0"/>
      <w:marRight w:val="0"/>
      <w:marTop w:val="0"/>
      <w:marBottom w:val="0"/>
      <w:divBdr>
        <w:top w:val="none" w:sz="0" w:space="0" w:color="auto"/>
        <w:left w:val="none" w:sz="0" w:space="0" w:color="auto"/>
        <w:bottom w:val="none" w:sz="0" w:space="0" w:color="auto"/>
        <w:right w:val="none" w:sz="0" w:space="0" w:color="auto"/>
      </w:divBdr>
    </w:div>
    <w:div w:id="280385161">
      <w:marLeft w:val="0"/>
      <w:marRight w:val="0"/>
      <w:marTop w:val="0"/>
      <w:marBottom w:val="0"/>
      <w:divBdr>
        <w:top w:val="none" w:sz="0" w:space="0" w:color="auto"/>
        <w:left w:val="none" w:sz="0" w:space="0" w:color="auto"/>
        <w:bottom w:val="none" w:sz="0" w:space="0" w:color="auto"/>
        <w:right w:val="none" w:sz="0" w:space="0" w:color="auto"/>
      </w:divBdr>
    </w:div>
    <w:div w:id="280385162">
      <w:marLeft w:val="0"/>
      <w:marRight w:val="0"/>
      <w:marTop w:val="0"/>
      <w:marBottom w:val="0"/>
      <w:divBdr>
        <w:top w:val="none" w:sz="0" w:space="0" w:color="auto"/>
        <w:left w:val="none" w:sz="0" w:space="0" w:color="auto"/>
        <w:bottom w:val="none" w:sz="0" w:space="0" w:color="auto"/>
        <w:right w:val="none" w:sz="0" w:space="0" w:color="auto"/>
      </w:divBdr>
    </w:div>
    <w:div w:id="280385163">
      <w:marLeft w:val="0"/>
      <w:marRight w:val="0"/>
      <w:marTop w:val="0"/>
      <w:marBottom w:val="0"/>
      <w:divBdr>
        <w:top w:val="none" w:sz="0" w:space="0" w:color="auto"/>
        <w:left w:val="none" w:sz="0" w:space="0" w:color="auto"/>
        <w:bottom w:val="none" w:sz="0" w:space="0" w:color="auto"/>
        <w:right w:val="none" w:sz="0" w:space="0" w:color="auto"/>
      </w:divBdr>
    </w:div>
    <w:div w:id="280385164">
      <w:marLeft w:val="0"/>
      <w:marRight w:val="0"/>
      <w:marTop w:val="0"/>
      <w:marBottom w:val="0"/>
      <w:divBdr>
        <w:top w:val="none" w:sz="0" w:space="0" w:color="auto"/>
        <w:left w:val="none" w:sz="0" w:space="0" w:color="auto"/>
        <w:bottom w:val="none" w:sz="0" w:space="0" w:color="auto"/>
        <w:right w:val="none" w:sz="0" w:space="0" w:color="auto"/>
      </w:divBdr>
    </w:div>
    <w:div w:id="280385165">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280385167">
      <w:marLeft w:val="0"/>
      <w:marRight w:val="0"/>
      <w:marTop w:val="0"/>
      <w:marBottom w:val="0"/>
      <w:divBdr>
        <w:top w:val="none" w:sz="0" w:space="0" w:color="auto"/>
        <w:left w:val="none" w:sz="0" w:space="0" w:color="auto"/>
        <w:bottom w:val="none" w:sz="0" w:space="0" w:color="auto"/>
        <w:right w:val="none" w:sz="0" w:space="0" w:color="auto"/>
      </w:divBdr>
    </w:div>
    <w:div w:id="280385168">
      <w:marLeft w:val="0"/>
      <w:marRight w:val="0"/>
      <w:marTop w:val="0"/>
      <w:marBottom w:val="0"/>
      <w:divBdr>
        <w:top w:val="none" w:sz="0" w:space="0" w:color="auto"/>
        <w:left w:val="none" w:sz="0" w:space="0" w:color="auto"/>
        <w:bottom w:val="none" w:sz="0" w:space="0" w:color="auto"/>
        <w:right w:val="none" w:sz="0" w:space="0" w:color="auto"/>
      </w:divBdr>
    </w:div>
    <w:div w:id="280385169">
      <w:marLeft w:val="0"/>
      <w:marRight w:val="0"/>
      <w:marTop w:val="0"/>
      <w:marBottom w:val="0"/>
      <w:divBdr>
        <w:top w:val="none" w:sz="0" w:space="0" w:color="auto"/>
        <w:left w:val="none" w:sz="0" w:space="0" w:color="auto"/>
        <w:bottom w:val="none" w:sz="0" w:space="0" w:color="auto"/>
        <w:right w:val="none" w:sz="0" w:space="0" w:color="auto"/>
      </w:divBdr>
    </w:div>
    <w:div w:id="280385170">
      <w:marLeft w:val="0"/>
      <w:marRight w:val="0"/>
      <w:marTop w:val="0"/>
      <w:marBottom w:val="0"/>
      <w:divBdr>
        <w:top w:val="none" w:sz="0" w:space="0" w:color="auto"/>
        <w:left w:val="none" w:sz="0" w:space="0" w:color="auto"/>
        <w:bottom w:val="none" w:sz="0" w:space="0" w:color="auto"/>
        <w:right w:val="none" w:sz="0" w:space="0" w:color="auto"/>
      </w:divBdr>
    </w:div>
    <w:div w:id="280385171">
      <w:marLeft w:val="0"/>
      <w:marRight w:val="0"/>
      <w:marTop w:val="0"/>
      <w:marBottom w:val="0"/>
      <w:divBdr>
        <w:top w:val="none" w:sz="0" w:space="0" w:color="auto"/>
        <w:left w:val="none" w:sz="0" w:space="0" w:color="auto"/>
        <w:bottom w:val="none" w:sz="0" w:space="0" w:color="auto"/>
        <w:right w:val="none" w:sz="0" w:space="0" w:color="auto"/>
      </w:divBdr>
    </w:div>
    <w:div w:id="280385172">
      <w:marLeft w:val="0"/>
      <w:marRight w:val="0"/>
      <w:marTop w:val="0"/>
      <w:marBottom w:val="0"/>
      <w:divBdr>
        <w:top w:val="none" w:sz="0" w:space="0" w:color="auto"/>
        <w:left w:val="none" w:sz="0" w:space="0" w:color="auto"/>
        <w:bottom w:val="none" w:sz="0" w:space="0" w:color="auto"/>
        <w:right w:val="none" w:sz="0" w:space="0" w:color="auto"/>
      </w:divBdr>
    </w:div>
    <w:div w:id="280385173">
      <w:marLeft w:val="0"/>
      <w:marRight w:val="0"/>
      <w:marTop w:val="0"/>
      <w:marBottom w:val="0"/>
      <w:divBdr>
        <w:top w:val="none" w:sz="0" w:space="0" w:color="auto"/>
        <w:left w:val="none" w:sz="0" w:space="0" w:color="auto"/>
        <w:bottom w:val="none" w:sz="0" w:space="0" w:color="auto"/>
        <w:right w:val="none" w:sz="0" w:space="0" w:color="auto"/>
      </w:divBdr>
    </w:div>
    <w:div w:id="280385174">
      <w:marLeft w:val="0"/>
      <w:marRight w:val="0"/>
      <w:marTop w:val="0"/>
      <w:marBottom w:val="0"/>
      <w:divBdr>
        <w:top w:val="none" w:sz="0" w:space="0" w:color="auto"/>
        <w:left w:val="none" w:sz="0" w:space="0" w:color="auto"/>
        <w:bottom w:val="none" w:sz="0" w:space="0" w:color="auto"/>
        <w:right w:val="none" w:sz="0" w:space="0" w:color="auto"/>
      </w:divBdr>
    </w:div>
    <w:div w:id="280385175">
      <w:marLeft w:val="0"/>
      <w:marRight w:val="0"/>
      <w:marTop w:val="0"/>
      <w:marBottom w:val="0"/>
      <w:divBdr>
        <w:top w:val="none" w:sz="0" w:space="0" w:color="auto"/>
        <w:left w:val="none" w:sz="0" w:space="0" w:color="auto"/>
        <w:bottom w:val="none" w:sz="0" w:space="0" w:color="auto"/>
        <w:right w:val="none" w:sz="0" w:space="0" w:color="auto"/>
      </w:divBdr>
    </w:div>
    <w:div w:id="280385176">
      <w:marLeft w:val="0"/>
      <w:marRight w:val="0"/>
      <w:marTop w:val="0"/>
      <w:marBottom w:val="0"/>
      <w:divBdr>
        <w:top w:val="none" w:sz="0" w:space="0" w:color="auto"/>
        <w:left w:val="none" w:sz="0" w:space="0" w:color="auto"/>
        <w:bottom w:val="none" w:sz="0" w:space="0" w:color="auto"/>
        <w:right w:val="none" w:sz="0" w:space="0" w:color="auto"/>
      </w:divBdr>
    </w:div>
    <w:div w:id="280385177">
      <w:marLeft w:val="0"/>
      <w:marRight w:val="0"/>
      <w:marTop w:val="0"/>
      <w:marBottom w:val="0"/>
      <w:divBdr>
        <w:top w:val="none" w:sz="0" w:space="0" w:color="auto"/>
        <w:left w:val="none" w:sz="0" w:space="0" w:color="auto"/>
        <w:bottom w:val="none" w:sz="0" w:space="0" w:color="auto"/>
        <w:right w:val="none" w:sz="0" w:space="0" w:color="auto"/>
      </w:divBdr>
    </w:div>
    <w:div w:id="280385178">
      <w:marLeft w:val="0"/>
      <w:marRight w:val="0"/>
      <w:marTop w:val="0"/>
      <w:marBottom w:val="0"/>
      <w:divBdr>
        <w:top w:val="none" w:sz="0" w:space="0" w:color="auto"/>
        <w:left w:val="none" w:sz="0" w:space="0" w:color="auto"/>
        <w:bottom w:val="none" w:sz="0" w:space="0" w:color="auto"/>
        <w:right w:val="none" w:sz="0" w:space="0" w:color="auto"/>
      </w:divBdr>
    </w:div>
    <w:div w:id="280385179">
      <w:marLeft w:val="0"/>
      <w:marRight w:val="0"/>
      <w:marTop w:val="0"/>
      <w:marBottom w:val="0"/>
      <w:divBdr>
        <w:top w:val="none" w:sz="0" w:space="0" w:color="auto"/>
        <w:left w:val="none" w:sz="0" w:space="0" w:color="auto"/>
        <w:bottom w:val="none" w:sz="0" w:space="0" w:color="auto"/>
        <w:right w:val="none" w:sz="0" w:space="0" w:color="auto"/>
      </w:divBdr>
    </w:div>
    <w:div w:id="280385180">
      <w:marLeft w:val="0"/>
      <w:marRight w:val="0"/>
      <w:marTop w:val="0"/>
      <w:marBottom w:val="0"/>
      <w:divBdr>
        <w:top w:val="none" w:sz="0" w:space="0" w:color="auto"/>
        <w:left w:val="none" w:sz="0" w:space="0" w:color="auto"/>
        <w:bottom w:val="none" w:sz="0" w:space="0" w:color="auto"/>
        <w:right w:val="none" w:sz="0" w:space="0" w:color="auto"/>
      </w:divBdr>
    </w:div>
    <w:div w:id="280385181">
      <w:marLeft w:val="0"/>
      <w:marRight w:val="0"/>
      <w:marTop w:val="0"/>
      <w:marBottom w:val="0"/>
      <w:divBdr>
        <w:top w:val="none" w:sz="0" w:space="0" w:color="auto"/>
        <w:left w:val="none" w:sz="0" w:space="0" w:color="auto"/>
        <w:bottom w:val="none" w:sz="0" w:space="0" w:color="auto"/>
        <w:right w:val="none" w:sz="0" w:space="0" w:color="auto"/>
      </w:divBdr>
    </w:div>
    <w:div w:id="280385182">
      <w:marLeft w:val="0"/>
      <w:marRight w:val="0"/>
      <w:marTop w:val="0"/>
      <w:marBottom w:val="0"/>
      <w:divBdr>
        <w:top w:val="none" w:sz="0" w:space="0" w:color="auto"/>
        <w:left w:val="none" w:sz="0" w:space="0" w:color="auto"/>
        <w:bottom w:val="none" w:sz="0" w:space="0" w:color="auto"/>
        <w:right w:val="none" w:sz="0" w:space="0" w:color="auto"/>
      </w:divBdr>
    </w:div>
    <w:div w:id="280385183">
      <w:marLeft w:val="0"/>
      <w:marRight w:val="0"/>
      <w:marTop w:val="0"/>
      <w:marBottom w:val="0"/>
      <w:divBdr>
        <w:top w:val="none" w:sz="0" w:space="0" w:color="auto"/>
        <w:left w:val="none" w:sz="0" w:space="0" w:color="auto"/>
        <w:bottom w:val="none" w:sz="0" w:space="0" w:color="auto"/>
        <w:right w:val="none" w:sz="0" w:space="0" w:color="auto"/>
      </w:divBdr>
    </w:div>
    <w:div w:id="280385184">
      <w:marLeft w:val="0"/>
      <w:marRight w:val="0"/>
      <w:marTop w:val="0"/>
      <w:marBottom w:val="0"/>
      <w:divBdr>
        <w:top w:val="none" w:sz="0" w:space="0" w:color="auto"/>
        <w:left w:val="none" w:sz="0" w:space="0" w:color="auto"/>
        <w:bottom w:val="none" w:sz="0" w:space="0" w:color="auto"/>
        <w:right w:val="none" w:sz="0" w:space="0" w:color="auto"/>
      </w:divBdr>
    </w:div>
    <w:div w:id="280385185">
      <w:marLeft w:val="0"/>
      <w:marRight w:val="0"/>
      <w:marTop w:val="0"/>
      <w:marBottom w:val="0"/>
      <w:divBdr>
        <w:top w:val="none" w:sz="0" w:space="0" w:color="auto"/>
        <w:left w:val="none" w:sz="0" w:space="0" w:color="auto"/>
        <w:bottom w:val="none" w:sz="0" w:space="0" w:color="auto"/>
        <w:right w:val="none" w:sz="0" w:space="0" w:color="auto"/>
      </w:divBdr>
    </w:div>
    <w:div w:id="280385186">
      <w:marLeft w:val="0"/>
      <w:marRight w:val="0"/>
      <w:marTop w:val="0"/>
      <w:marBottom w:val="0"/>
      <w:divBdr>
        <w:top w:val="none" w:sz="0" w:space="0" w:color="auto"/>
        <w:left w:val="none" w:sz="0" w:space="0" w:color="auto"/>
        <w:bottom w:val="none" w:sz="0" w:space="0" w:color="auto"/>
        <w:right w:val="none" w:sz="0" w:space="0" w:color="auto"/>
      </w:divBdr>
    </w:div>
    <w:div w:id="280385187">
      <w:marLeft w:val="0"/>
      <w:marRight w:val="0"/>
      <w:marTop w:val="0"/>
      <w:marBottom w:val="0"/>
      <w:divBdr>
        <w:top w:val="none" w:sz="0" w:space="0" w:color="auto"/>
        <w:left w:val="none" w:sz="0" w:space="0" w:color="auto"/>
        <w:bottom w:val="none" w:sz="0" w:space="0" w:color="auto"/>
        <w:right w:val="none" w:sz="0" w:space="0" w:color="auto"/>
      </w:divBdr>
    </w:div>
    <w:div w:id="280385188">
      <w:marLeft w:val="0"/>
      <w:marRight w:val="0"/>
      <w:marTop w:val="0"/>
      <w:marBottom w:val="0"/>
      <w:divBdr>
        <w:top w:val="none" w:sz="0" w:space="0" w:color="auto"/>
        <w:left w:val="none" w:sz="0" w:space="0" w:color="auto"/>
        <w:bottom w:val="none" w:sz="0" w:space="0" w:color="auto"/>
        <w:right w:val="none" w:sz="0" w:space="0" w:color="auto"/>
      </w:divBdr>
    </w:div>
    <w:div w:id="280385189">
      <w:marLeft w:val="0"/>
      <w:marRight w:val="0"/>
      <w:marTop w:val="0"/>
      <w:marBottom w:val="0"/>
      <w:divBdr>
        <w:top w:val="none" w:sz="0" w:space="0" w:color="auto"/>
        <w:left w:val="none" w:sz="0" w:space="0" w:color="auto"/>
        <w:bottom w:val="none" w:sz="0" w:space="0" w:color="auto"/>
        <w:right w:val="none" w:sz="0" w:space="0" w:color="auto"/>
      </w:divBdr>
    </w:div>
    <w:div w:id="280385190">
      <w:marLeft w:val="0"/>
      <w:marRight w:val="0"/>
      <w:marTop w:val="0"/>
      <w:marBottom w:val="0"/>
      <w:divBdr>
        <w:top w:val="none" w:sz="0" w:space="0" w:color="auto"/>
        <w:left w:val="none" w:sz="0" w:space="0" w:color="auto"/>
        <w:bottom w:val="none" w:sz="0" w:space="0" w:color="auto"/>
        <w:right w:val="none" w:sz="0" w:space="0" w:color="auto"/>
      </w:divBdr>
    </w:div>
    <w:div w:id="280385191">
      <w:marLeft w:val="0"/>
      <w:marRight w:val="0"/>
      <w:marTop w:val="0"/>
      <w:marBottom w:val="0"/>
      <w:divBdr>
        <w:top w:val="none" w:sz="0" w:space="0" w:color="auto"/>
        <w:left w:val="none" w:sz="0" w:space="0" w:color="auto"/>
        <w:bottom w:val="none" w:sz="0" w:space="0" w:color="auto"/>
        <w:right w:val="none" w:sz="0" w:space="0" w:color="auto"/>
      </w:divBdr>
    </w:div>
    <w:div w:id="280385192">
      <w:marLeft w:val="0"/>
      <w:marRight w:val="0"/>
      <w:marTop w:val="0"/>
      <w:marBottom w:val="0"/>
      <w:divBdr>
        <w:top w:val="none" w:sz="0" w:space="0" w:color="auto"/>
        <w:left w:val="none" w:sz="0" w:space="0" w:color="auto"/>
        <w:bottom w:val="none" w:sz="0" w:space="0" w:color="auto"/>
        <w:right w:val="none" w:sz="0" w:space="0" w:color="auto"/>
      </w:divBdr>
    </w:div>
    <w:div w:id="280385193">
      <w:marLeft w:val="0"/>
      <w:marRight w:val="0"/>
      <w:marTop w:val="0"/>
      <w:marBottom w:val="0"/>
      <w:divBdr>
        <w:top w:val="none" w:sz="0" w:space="0" w:color="auto"/>
        <w:left w:val="none" w:sz="0" w:space="0" w:color="auto"/>
        <w:bottom w:val="none" w:sz="0" w:space="0" w:color="auto"/>
        <w:right w:val="none" w:sz="0" w:space="0" w:color="auto"/>
      </w:divBdr>
    </w:div>
    <w:div w:id="280385194">
      <w:marLeft w:val="0"/>
      <w:marRight w:val="0"/>
      <w:marTop w:val="0"/>
      <w:marBottom w:val="0"/>
      <w:divBdr>
        <w:top w:val="none" w:sz="0" w:space="0" w:color="auto"/>
        <w:left w:val="none" w:sz="0" w:space="0" w:color="auto"/>
        <w:bottom w:val="none" w:sz="0" w:space="0" w:color="auto"/>
        <w:right w:val="none" w:sz="0" w:space="0" w:color="auto"/>
      </w:divBdr>
    </w:div>
    <w:div w:id="280385195">
      <w:marLeft w:val="0"/>
      <w:marRight w:val="0"/>
      <w:marTop w:val="0"/>
      <w:marBottom w:val="0"/>
      <w:divBdr>
        <w:top w:val="none" w:sz="0" w:space="0" w:color="auto"/>
        <w:left w:val="none" w:sz="0" w:space="0" w:color="auto"/>
        <w:bottom w:val="none" w:sz="0" w:space="0" w:color="auto"/>
        <w:right w:val="none" w:sz="0" w:space="0" w:color="auto"/>
      </w:divBdr>
    </w:div>
    <w:div w:id="280385196">
      <w:marLeft w:val="0"/>
      <w:marRight w:val="0"/>
      <w:marTop w:val="0"/>
      <w:marBottom w:val="0"/>
      <w:divBdr>
        <w:top w:val="none" w:sz="0" w:space="0" w:color="auto"/>
        <w:left w:val="none" w:sz="0" w:space="0" w:color="auto"/>
        <w:bottom w:val="none" w:sz="0" w:space="0" w:color="auto"/>
        <w:right w:val="none" w:sz="0" w:space="0" w:color="auto"/>
      </w:divBdr>
    </w:div>
    <w:div w:id="280385197">
      <w:marLeft w:val="0"/>
      <w:marRight w:val="0"/>
      <w:marTop w:val="0"/>
      <w:marBottom w:val="0"/>
      <w:divBdr>
        <w:top w:val="none" w:sz="0" w:space="0" w:color="auto"/>
        <w:left w:val="none" w:sz="0" w:space="0" w:color="auto"/>
        <w:bottom w:val="none" w:sz="0" w:space="0" w:color="auto"/>
        <w:right w:val="none" w:sz="0" w:space="0" w:color="auto"/>
      </w:divBdr>
    </w:div>
    <w:div w:id="280385198">
      <w:marLeft w:val="0"/>
      <w:marRight w:val="0"/>
      <w:marTop w:val="0"/>
      <w:marBottom w:val="0"/>
      <w:divBdr>
        <w:top w:val="none" w:sz="0" w:space="0" w:color="auto"/>
        <w:left w:val="none" w:sz="0" w:space="0" w:color="auto"/>
        <w:bottom w:val="none" w:sz="0" w:space="0" w:color="auto"/>
        <w:right w:val="none" w:sz="0" w:space="0" w:color="auto"/>
      </w:divBdr>
    </w:div>
    <w:div w:id="280385199">
      <w:marLeft w:val="0"/>
      <w:marRight w:val="0"/>
      <w:marTop w:val="0"/>
      <w:marBottom w:val="0"/>
      <w:divBdr>
        <w:top w:val="none" w:sz="0" w:space="0" w:color="auto"/>
        <w:left w:val="none" w:sz="0" w:space="0" w:color="auto"/>
        <w:bottom w:val="none" w:sz="0" w:space="0" w:color="auto"/>
        <w:right w:val="none" w:sz="0" w:space="0" w:color="auto"/>
      </w:divBdr>
    </w:div>
    <w:div w:id="280385200">
      <w:marLeft w:val="0"/>
      <w:marRight w:val="0"/>
      <w:marTop w:val="0"/>
      <w:marBottom w:val="0"/>
      <w:divBdr>
        <w:top w:val="none" w:sz="0" w:space="0" w:color="auto"/>
        <w:left w:val="none" w:sz="0" w:space="0" w:color="auto"/>
        <w:bottom w:val="none" w:sz="0" w:space="0" w:color="auto"/>
        <w:right w:val="none" w:sz="0" w:space="0" w:color="auto"/>
      </w:divBdr>
    </w:div>
    <w:div w:id="280385201">
      <w:marLeft w:val="0"/>
      <w:marRight w:val="0"/>
      <w:marTop w:val="0"/>
      <w:marBottom w:val="0"/>
      <w:divBdr>
        <w:top w:val="none" w:sz="0" w:space="0" w:color="auto"/>
        <w:left w:val="none" w:sz="0" w:space="0" w:color="auto"/>
        <w:bottom w:val="none" w:sz="0" w:space="0" w:color="auto"/>
        <w:right w:val="none" w:sz="0" w:space="0" w:color="auto"/>
      </w:divBdr>
    </w:div>
    <w:div w:id="280385202">
      <w:marLeft w:val="0"/>
      <w:marRight w:val="0"/>
      <w:marTop w:val="0"/>
      <w:marBottom w:val="0"/>
      <w:divBdr>
        <w:top w:val="none" w:sz="0" w:space="0" w:color="auto"/>
        <w:left w:val="none" w:sz="0" w:space="0" w:color="auto"/>
        <w:bottom w:val="none" w:sz="0" w:space="0" w:color="auto"/>
        <w:right w:val="none" w:sz="0" w:space="0" w:color="auto"/>
      </w:divBdr>
    </w:div>
    <w:div w:id="280385203">
      <w:marLeft w:val="0"/>
      <w:marRight w:val="0"/>
      <w:marTop w:val="0"/>
      <w:marBottom w:val="0"/>
      <w:divBdr>
        <w:top w:val="none" w:sz="0" w:space="0" w:color="auto"/>
        <w:left w:val="none" w:sz="0" w:space="0" w:color="auto"/>
        <w:bottom w:val="none" w:sz="0" w:space="0" w:color="auto"/>
        <w:right w:val="none" w:sz="0" w:space="0" w:color="auto"/>
      </w:divBdr>
    </w:div>
    <w:div w:id="280385204">
      <w:marLeft w:val="0"/>
      <w:marRight w:val="0"/>
      <w:marTop w:val="0"/>
      <w:marBottom w:val="0"/>
      <w:divBdr>
        <w:top w:val="none" w:sz="0" w:space="0" w:color="auto"/>
        <w:left w:val="none" w:sz="0" w:space="0" w:color="auto"/>
        <w:bottom w:val="none" w:sz="0" w:space="0" w:color="auto"/>
        <w:right w:val="none" w:sz="0" w:space="0" w:color="auto"/>
      </w:divBdr>
    </w:div>
    <w:div w:id="280385205">
      <w:marLeft w:val="0"/>
      <w:marRight w:val="0"/>
      <w:marTop w:val="0"/>
      <w:marBottom w:val="0"/>
      <w:divBdr>
        <w:top w:val="none" w:sz="0" w:space="0" w:color="auto"/>
        <w:left w:val="none" w:sz="0" w:space="0" w:color="auto"/>
        <w:bottom w:val="none" w:sz="0" w:space="0" w:color="auto"/>
        <w:right w:val="none" w:sz="0" w:space="0" w:color="auto"/>
      </w:divBdr>
    </w:div>
    <w:div w:id="280385206">
      <w:marLeft w:val="0"/>
      <w:marRight w:val="0"/>
      <w:marTop w:val="0"/>
      <w:marBottom w:val="0"/>
      <w:divBdr>
        <w:top w:val="none" w:sz="0" w:space="0" w:color="auto"/>
        <w:left w:val="none" w:sz="0" w:space="0" w:color="auto"/>
        <w:bottom w:val="none" w:sz="0" w:space="0" w:color="auto"/>
        <w:right w:val="none" w:sz="0" w:space="0" w:color="auto"/>
      </w:divBdr>
    </w:div>
    <w:div w:id="280385207">
      <w:marLeft w:val="0"/>
      <w:marRight w:val="0"/>
      <w:marTop w:val="0"/>
      <w:marBottom w:val="0"/>
      <w:divBdr>
        <w:top w:val="none" w:sz="0" w:space="0" w:color="auto"/>
        <w:left w:val="none" w:sz="0" w:space="0" w:color="auto"/>
        <w:bottom w:val="none" w:sz="0" w:space="0" w:color="auto"/>
        <w:right w:val="none" w:sz="0" w:space="0" w:color="auto"/>
      </w:divBdr>
    </w:div>
    <w:div w:id="280385208">
      <w:marLeft w:val="0"/>
      <w:marRight w:val="0"/>
      <w:marTop w:val="0"/>
      <w:marBottom w:val="0"/>
      <w:divBdr>
        <w:top w:val="none" w:sz="0" w:space="0" w:color="auto"/>
        <w:left w:val="none" w:sz="0" w:space="0" w:color="auto"/>
        <w:bottom w:val="none" w:sz="0" w:space="0" w:color="auto"/>
        <w:right w:val="none" w:sz="0" w:space="0" w:color="auto"/>
      </w:divBdr>
    </w:div>
    <w:div w:id="280385209">
      <w:marLeft w:val="0"/>
      <w:marRight w:val="0"/>
      <w:marTop w:val="0"/>
      <w:marBottom w:val="0"/>
      <w:divBdr>
        <w:top w:val="none" w:sz="0" w:space="0" w:color="auto"/>
        <w:left w:val="none" w:sz="0" w:space="0" w:color="auto"/>
        <w:bottom w:val="none" w:sz="0" w:space="0" w:color="auto"/>
        <w:right w:val="none" w:sz="0" w:space="0" w:color="auto"/>
      </w:divBdr>
    </w:div>
    <w:div w:id="280385210">
      <w:marLeft w:val="0"/>
      <w:marRight w:val="0"/>
      <w:marTop w:val="0"/>
      <w:marBottom w:val="0"/>
      <w:divBdr>
        <w:top w:val="none" w:sz="0" w:space="0" w:color="auto"/>
        <w:left w:val="none" w:sz="0" w:space="0" w:color="auto"/>
        <w:bottom w:val="none" w:sz="0" w:space="0" w:color="auto"/>
        <w:right w:val="none" w:sz="0" w:space="0" w:color="auto"/>
      </w:divBdr>
    </w:div>
    <w:div w:id="280385211">
      <w:marLeft w:val="0"/>
      <w:marRight w:val="0"/>
      <w:marTop w:val="0"/>
      <w:marBottom w:val="0"/>
      <w:divBdr>
        <w:top w:val="none" w:sz="0" w:space="0" w:color="auto"/>
        <w:left w:val="none" w:sz="0" w:space="0" w:color="auto"/>
        <w:bottom w:val="none" w:sz="0" w:space="0" w:color="auto"/>
        <w:right w:val="none" w:sz="0" w:space="0" w:color="auto"/>
      </w:divBdr>
    </w:div>
    <w:div w:id="280385212">
      <w:marLeft w:val="0"/>
      <w:marRight w:val="0"/>
      <w:marTop w:val="0"/>
      <w:marBottom w:val="0"/>
      <w:divBdr>
        <w:top w:val="none" w:sz="0" w:space="0" w:color="auto"/>
        <w:left w:val="none" w:sz="0" w:space="0" w:color="auto"/>
        <w:bottom w:val="none" w:sz="0" w:space="0" w:color="auto"/>
        <w:right w:val="none" w:sz="0" w:space="0" w:color="auto"/>
      </w:divBdr>
    </w:div>
    <w:div w:id="280385213">
      <w:marLeft w:val="0"/>
      <w:marRight w:val="0"/>
      <w:marTop w:val="0"/>
      <w:marBottom w:val="0"/>
      <w:divBdr>
        <w:top w:val="none" w:sz="0" w:space="0" w:color="auto"/>
        <w:left w:val="none" w:sz="0" w:space="0" w:color="auto"/>
        <w:bottom w:val="none" w:sz="0" w:space="0" w:color="auto"/>
        <w:right w:val="none" w:sz="0" w:space="0" w:color="auto"/>
      </w:divBdr>
    </w:div>
    <w:div w:id="280385214">
      <w:marLeft w:val="0"/>
      <w:marRight w:val="0"/>
      <w:marTop w:val="0"/>
      <w:marBottom w:val="0"/>
      <w:divBdr>
        <w:top w:val="none" w:sz="0" w:space="0" w:color="auto"/>
        <w:left w:val="none" w:sz="0" w:space="0" w:color="auto"/>
        <w:bottom w:val="none" w:sz="0" w:space="0" w:color="auto"/>
        <w:right w:val="none" w:sz="0" w:space="0" w:color="auto"/>
      </w:divBdr>
    </w:div>
    <w:div w:id="280385215">
      <w:marLeft w:val="0"/>
      <w:marRight w:val="0"/>
      <w:marTop w:val="0"/>
      <w:marBottom w:val="0"/>
      <w:divBdr>
        <w:top w:val="none" w:sz="0" w:space="0" w:color="auto"/>
        <w:left w:val="none" w:sz="0" w:space="0" w:color="auto"/>
        <w:bottom w:val="none" w:sz="0" w:space="0" w:color="auto"/>
        <w:right w:val="none" w:sz="0" w:space="0" w:color="auto"/>
      </w:divBdr>
    </w:div>
    <w:div w:id="280385216">
      <w:marLeft w:val="0"/>
      <w:marRight w:val="0"/>
      <w:marTop w:val="0"/>
      <w:marBottom w:val="0"/>
      <w:divBdr>
        <w:top w:val="none" w:sz="0" w:space="0" w:color="auto"/>
        <w:left w:val="none" w:sz="0" w:space="0" w:color="auto"/>
        <w:bottom w:val="none" w:sz="0" w:space="0" w:color="auto"/>
        <w:right w:val="none" w:sz="0" w:space="0" w:color="auto"/>
      </w:divBdr>
    </w:div>
    <w:div w:id="280385217">
      <w:marLeft w:val="0"/>
      <w:marRight w:val="0"/>
      <w:marTop w:val="0"/>
      <w:marBottom w:val="0"/>
      <w:divBdr>
        <w:top w:val="none" w:sz="0" w:space="0" w:color="auto"/>
        <w:left w:val="none" w:sz="0" w:space="0" w:color="auto"/>
        <w:bottom w:val="none" w:sz="0" w:space="0" w:color="auto"/>
        <w:right w:val="none" w:sz="0" w:space="0" w:color="auto"/>
      </w:divBdr>
    </w:div>
    <w:div w:id="280385218">
      <w:marLeft w:val="0"/>
      <w:marRight w:val="0"/>
      <w:marTop w:val="0"/>
      <w:marBottom w:val="0"/>
      <w:divBdr>
        <w:top w:val="none" w:sz="0" w:space="0" w:color="auto"/>
        <w:left w:val="none" w:sz="0" w:space="0" w:color="auto"/>
        <w:bottom w:val="none" w:sz="0" w:space="0" w:color="auto"/>
        <w:right w:val="none" w:sz="0" w:space="0" w:color="auto"/>
      </w:divBdr>
    </w:div>
    <w:div w:id="280385219">
      <w:marLeft w:val="0"/>
      <w:marRight w:val="0"/>
      <w:marTop w:val="0"/>
      <w:marBottom w:val="0"/>
      <w:divBdr>
        <w:top w:val="none" w:sz="0" w:space="0" w:color="auto"/>
        <w:left w:val="none" w:sz="0" w:space="0" w:color="auto"/>
        <w:bottom w:val="none" w:sz="0" w:space="0" w:color="auto"/>
        <w:right w:val="none" w:sz="0" w:space="0" w:color="auto"/>
      </w:divBdr>
    </w:div>
    <w:div w:id="280385220">
      <w:marLeft w:val="0"/>
      <w:marRight w:val="0"/>
      <w:marTop w:val="0"/>
      <w:marBottom w:val="0"/>
      <w:divBdr>
        <w:top w:val="none" w:sz="0" w:space="0" w:color="auto"/>
        <w:left w:val="none" w:sz="0" w:space="0" w:color="auto"/>
        <w:bottom w:val="none" w:sz="0" w:space="0" w:color="auto"/>
        <w:right w:val="none" w:sz="0" w:space="0" w:color="auto"/>
      </w:divBdr>
    </w:div>
    <w:div w:id="280385221">
      <w:marLeft w:val="0"/>
      <w:marRight w:val="0"/>
      <w:marTop w:val="0"/>
      <w:marBottom w:val="0"/>
      <w:divBdr>
        <w:top w:val="none" w:sz="0" w:space="0" w:color="auto"/>
        <w:left w:val="none" w:sz="0" w:space="0" w:color="auto"/>
        <w:bottom w:val="none" w:sz="0" w:space="0" w:color="auto"/>
        <w:right w:val="none" w:sz="0" w:space="0" w:color="auto"/>
      </w:divBdr>
    </w:div>
    <w:div w:id="280385222">
      <w:marLeft w:val="0"/>
      <w:marRight w:val="0"/>
      <w:marTop w:val="0"/>
      <w:marBottom w:val="0"/>
      <w:divBdr>
        <w:top w:val="none" w:sz="0" w:space="0" w:color="auto"/>
        <w:left w:val="none" w:sz="0" w:space="0" w:color="auto"/>
        <w:bottom w:val="none" w:sz="0" w:space="0" w:color="auto"/>
        <w:right w:val="none" w:sz="0" w:space="0" w:color="auto"/>
      </w:divBdr>
    </w:div>
    <w:div w:id="280385223">
      <w:marLeft w:val="0"/>
      <w:marRight w:val="0"/>
      <w:marTop w:val="0"/>
      <w:marBottom w:val="0"/>
      <w:divBdr>
        <w:top w:val="none" w:sz="0" w:space="0" w:color="auto"/>
        <w:left w:val="none" w:sz="0" w:space="0" w:color="auto"/>
        <w:bottom w:val="none" w:sz="0" w:space="0" w:color="auto"/>
        <w:right w:val="none" w:sz="0" w:space="0" w:color="auto"/>
      </w:divBdr>
    </w:div>
    <w:div w:id="280385224">
      <w:marLeft w:val="0"/>
      <w:marRight w:val="0"/>
      <w:marTop w:val="0"/>
      <w:marBottom w:val="0"/>
      <w:divBdr>
        <w:top w:val="none" w:sz="0" w:space="0" w:color="auto"/>
        <w:left w:val="none" w:sz="0" w:space="0" w:color="auto"/>
        <w:bottom w:val="none" w:sz="0" w:space="0" w:color="auto"/>
        <w:right w:val="none" w:sz="0" w:space="0" w:color="auto"/>
      </w:divBdr>
    </w:div>
    <w:div w:id="280385225">
      <w:marLeft w:val="0"/>
      <w:marRight w:val="0"/>
      <w:marTop w:val="0"/>
      <w:marBottom w:val="0"/>
      <w:divBdr>
        <w:top w:val="none" w:sz="0" w:space="0" w:color="auto"/>
        <w:left w:val="none" w:sz="0" w:space="0" w:color="auto"/>
        <w:bottom w:val="none" w:sz="0" w:space="0" w:color="auto"/>
        <w:right w:val="none" w:sz="0" w:space="0" w:color="auto"/>
      </w:divBdr>
    </w:div>
    <w:div w:id="280385226">
      <w:marLeft w:val="0"/>
      <w:marRight w:val="0"/>
      <w:marTop w:val="0"/>
      <w:marBottom w:val="0"/>
      <w:divBdr>
        <w:top w:val="none" w:sz="0" w:space="0" w:color="auto"/>
        <w:left w:val="none" w:sz="0" w:space="0" w:color="auto"/>
        <w:bottom w:val="none" w:sz="0" w:space="0" w:color="auto"/>
        <w:right w:val="none" w:sz="0" w:space="0" w:color="auto"/>
      </w:divBdr>
    </w:div>
    <w:div w:id="280385227">
      <w:marLeft w:val="0"/>
      <w:marRight w:val="0"/>
      <w:marTop w:val="0"/>
      <w:marBottom w:val="0"/>
      <w:divBdr>
        <w:top w:val="none" w:sz="0" w:space="0" w:color="auto"/>
        <w:left w:val="none" w:sz="0" w:space="0" w:color="auto"/>
        <w:bottom w:val="none" w:sz="0" w:space="0" w:color="auto"/>
        <w:right w:val="none" w:sz="0" w:space="0" w:color="auto"/>
      </w:divBdr>
    </w:div>
    <w:div w:id="280385228">
      <w:marLeft w:val="0"/>
      <w:marRight w:val="0"/>
      <w:marTop w:val="0"/>
      <w:marBottom w:val="0"/>
      <w:divBdr>
        <w:top w:val="none" w:sz="0" w:space="0" w:color="auto"/>
        <w:left w:val="none" w:sz="0" w:space="0" w:color="auto"/>
        <w:bottom w:val="none" w:sz="0" w:space="0" w:color="auto"/>
        <w:right w:val="none" w:sz="0" w:space="0" w:color="auto"/>
      </w:divBdr>
    </w:div>
    <w:div w:id="280385229">
      <w:marLeft w:val="0"/>
      <w:marRight w:val="0"/>
      <w:marTop w:val="0"/>
      <w:marBottom w:val="0"/>
      <w:divBdr>
        <w:top w:val="none" w:sz="0" w:space="0" w:color="auto"/>
        <w:left w:val="none" w:sz="0" w:space="0" w:color="auto"/>
        <w:bottom w:val="none" w:sz="0" w:space="0" w:color="auto"/>
        <w:right w:val="none" w:sz="0" w:space="0" w:color="auto"/>
      </w:divBdr>
    </w:div>
    <w:div w:id="280385230">
      <w:marLeft w:val="0"/>
      <w:marRight w:val="0"/>
      <w:marTop w:val="0"/>
      <w:marBottom w:val="0"/>
      <w:divBdr>
        <w:top w:val="none" w:sz="0" w:space="0" w:color="auto"/>
        <w:left w:val="none" w:sz="0" w:space="0" w:color="auto"/>
        <w:bottom w:val="none" w:sz="0" w:space="0" w:color="auto"/>
        <w:right w:val="none" w:sz="0" w:space="0" w:color="auto"/>
      </w:divBdr>
    </w:div>
    <w:div w:id="280385231">
      <w:marLeft w:val="0"/>
      <w:marRight w:val="0"/>
      <w:marTop w:val="0"/>
      <w:marBottom w:val="0"/>
      <w:divBdr>
        <w:top w:val="none" w:sz="0" w:space="0" w:color="auto"/>
        <w:left w:val="none" w:sz="0" w:space="0" w:color="auto"/>
        <w:bottom w:val="none" w:sz="0" w:space="0" w:color="auto"/>
        <w:right w:val="none" w:sz="0" w:space="0" w:color="auto"/>
      </w:divBdr>
    </w:div>
    <w:div w:id="280385232">
      <w:marLeft w:val="0"/>
      <w:marRight w:val="0"/>
      <w:marTop w:val="0"/>
      <w:marBottom w:val="0"/>
      <w:divBdr>
        <w:top w:val="none" w:sz="0" w:space="0" w:color="auto"/>
        <w:left w:val="none" w:sz="0" w:space="0" w:color="auto"/>
        <w:bottom w:val="none" w:sz="0" w:space="0" w:color="auto"/>
        <w:right w:val="none" w:sz="0" w:space="0" w:color="auto"/>
      </w:divBdr>
    </w:div>
    <w:div w:id="280385233">
      <w:marLeft w:val="0"/>
      <w:marRight w:val="0"/>
      <w:marTop w:val="0"/>
      <w:marBottom w:val="0"/>
      <w:divBdr>
        <w:top w:val="none" w:sz="0" w:space="0" w:color="auto"/>
        <w:left w:val="none" w:sz="0" w:space="0" w:color="auto"/>
        <w:bottom w:val="none" w:sz="0" w:space="0" w:color="auto"/>
        <w:right w:val="none" w:sz="0" w:space="0" w:color="auto"/>
      </w:divBdr>
    </w:div>
    <w:div w:id="280385234">
      <w:marLeft w:val="0"/>
      <w:marRight w:val="0"/>
      <w:marTop w:val="0"/>
      <w:marBottom w:val="0"/>
      <w:divBdr>
        <w:top w:val="none" w:sz="0" w:space="0" w:color="auto"/>
        <w:left w:val="none" w:sz="0" w:space="0" w:color="auto"/>
        <w:bottom w:val="none" w:sz="0" w:space="0" w:color="auto"/>
        <w:right w:val="none" w:sz="0" w:space="0" w:color="auto"/>
      </w:divBdr>
    </w:div>
    <w:div w:id="280385235">
      <w:marLeft w:val="0"/>
      <w:marRight w:val="0"/>
      <w:marTop w:val="0"/>
      <w:marBottom w:val="0"/>
      <w:divBdr>
        <w:top w:val="none" w:sz="0" w:space="0" w:color="auto"/>
        <w:left w:val="none" w:sz="0" w:space="0" w:color="auto"/>
        <w:bottom w:val="none" w:sz="0" w:space="0" w:color="auto"/>
        <w:right w:val="none" w:sz="0" w:space="0" w:color="auto"/>
      </w:divBdr>
    </w:div>
    <w:div w:id="280385236">
      <w:marLeft w:val="0"/>
      <w:marRight w:val="0"/>
      <w:marTop w:val="0"/>
      <w:marBottom w:val="0"/>
      <w:divBdr>
        <w:top w:val="none" w:sz="0" w:space="0" w:color="auto"/>
        <w:left w:val="none" w:sz="0" w:space="0" w:color="auto"/>
        <w:bottom w:val="none" w:sz="0" w:space="0" w:color="auto"/>
        <w:right w:val="none" w:sz="0" w:space="0" w:color="auto"/>
      </w:divBdr>
    </w:div>
    <w:div w:id="955796527">
      <w:bodyDiv w:val="1"/>
      <w:marLeft w:val="0"/>
      <w:marRight w:val="0"/>
      <w:marTop w:val="0"/>
      <w:marBottom w:val="0"/>
      <w:divBdr>
        <w:top w:val="none" w:sz="0" w:space="0" w:color="auto"/>
        <w:left w:val="none" w:sz="0" w:space="0" w:color="auto"/>
        <w:bottom w:val="none" w:sz="0" w:space="0" w:color="auto"/>
        <w:right w:val="none" w:sz="0" w:space="0" w:color="auto"/>
      </w:divBdr>
    </w:div>
    <w:div w:id="1432967486">
      <w:bodyDiv w:val="1"/>
      <w:marLeft w:val="0"/>
      <w:marRight w:val="0"/>
      <w:marTop w:val="0"/>
      <w:marBottom w:val="0"/>
      <w:divBdr>
        <w:top w:val="none" w:sz="0" w:space="0" w:color="auto"/>
        <w:left w:val="none" w:sz="0" w:space="0" w:color="auto"/>
        <w:bottom w:val="none" w:sz="0" w:space="0" w:color="auto"/>
        <w:right w:val="none" w:sz="0" w:space="0" w:color="auto"/>
      </w:divBdr>
    </w:div>
    <w:div w:id="16418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kubes@litomysl.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telna@litomysl.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jduk@hejdukcz.cz" TargetMode="External"/><Relationship Id="rId4" Type="http://schemas.openxmlformats.org/officeDocument/2006/relationships/webSettings" Target="webSettings.xml"/><Relationship Id="rId9" Type="http://schemas.openxmlformats.org/officeDocument/2006/relationships/hyperlink" Target="mailto:pavel.kubes@litomysl.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5794</Words>
  <Characters>33737</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Kubes Pavel, Mesto Litomysl</cp:lastModifiedBy>
  <cp:revision>8</cp:revision>
  <cp:lastPrinted>2022-10-03T11:50:00Z</cp:lastPrinted>
  <dcterms:created xsi:type="dcterms:W3CDTF">2022-10-03T08:33:00Z</dcterms:created>
  <dcterms:modified xsi:type="dcterms:W3CDTF">2022-12-20T15:25:00Z</dcterms:modified>
</cp:coreProperties>
</file>